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66" w:rsidRDefault="000B48B0" w:rsidP="00E55F75">
      <w:pPr>
        <w:jc w:val="center"/>
        <w:rPr>
          <w:b/>
          <w:color w:val="0070C0"/>
        </w:rPr>
      </w:pPr>
      <w:bookmarkStart w:id="0" w:name="_GoBack"/>
      <w:bookmarkEnd w:id="0"/>
      <w:r>
        <w:rPr>
          <w:b/>
          <w:color w:val="0070C0"/>
        </w:rPr>
        <w:t>Референтная лаборатория диагностики ящура</w:t>
      </w:r>
    </w:p>
    <w:p w:rsidR="00E55F75" w:rsidRPr="000B48B0" w:rsidRDefault="00E55F75" w:rsidP="00E55F75">
      <w:pPr>
        <w:jc w:val="both"/>
      </w:pPr>
      <w:r>
        <w:rPr>
          <w:b/>
          <w:color w:val="0070C0"/>
        </w:rPr>
        <w:t xml:space="preserve">Руководитель: </w:t>
      </w:r>
      <w:r w:rsidR="000B48B0" w:rsidRPr="000B48B0">
        <w:t>Никифоров Виктор Викторович, кандидат ве</w:t>
      </w:r>
      <w:r w:rsidRPr="000B48B0">
        <w:t>теринарных наук</w:t>
      </w:r>
      <w:r w:rsidR="003525F3">
        <w:t>.</w:t>
      </w:r>
    </w:p>
    <w:p w:rsidR="00E55F75" w:rsidRDefault="00E55F75" w:rsidP="00E55F75">
      <w:pPr>
        <w:jc w:val="both"/>
        <w:rPr>
          <w:b/>
        </w:rPr>
      </w:pPr>
      <w:r w:rsidRPr="00E55F75">
        <w:rPr>
          <w:b/>
          <w:color w:val="0070C0"/>
        </w:rPr>
        <w:t>Функции:</w:t>
      </w:r>
      <w:r>
        <w:rPr>
          <w:b/>
        </w:rPr>
        <w:t xml:space="preserve"> </w:t>
      </w:r>
    </w:p>
    <w:p w:rsidR="000F5D6C" w:rsidRPr="006D0F4D" w:rsidRDefault="000F5D6C" w:rsidP="000F5D6C">
      <w:pPr>
        <w:pStyle w:val="a4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jc w:val="both"/>
        <w:rPr>
          <w:color w:val="000000" w:themeColor="text1"/>
        </w:rPr>
      </w:pPr>
      <w:r w:rsidRPr="006D0F4D">
        <w:rPr>
          <w:color w:val="000000" w:themeColor="text1"/>
        </w:rPr>
        <w:t>Проведение диагностических исследований в рамках выполнения приказов Россельхознадзора, государственных заданий и контроля э</w:t>
      </w:r>
      <w:r>
        <w:rPr>
          <w:color w:val="000000" w:themeColor="text1"/>
        </w:rPr>
        <w:t>пизоотической ситуации в России</w:t>
      </w:r>
      <w:r w:rsidRPr="006D0F4D">
        <w:rPr>
          <w:color w:val="000000" w:themeColor="text1"/>
        </w:rPr>
        <w:t>.</w:t>
      </w:r>
    </w:p>
    <w:p w:rsidR="000F5D6C" w:rsidRPr="001E1102" w:rsidRDefault="000F5D6C" w:rsidP="000F5D6C">
      <w:pPr>
        <w:pStyle w:val="a4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jc w:val="both"/>
        <w:rPr>
          <w:color w:val="000000" w:themeColor="text1"/>
        </w:rPr>
      </w:pPr>
      <w:r w:rsidRPr="001E1102">
        <w:rPr>
          <w:color w:val="000000" w:themeColor="text1"/>
        </w:rPr>
        <w:t>Оказ</w:t>
      </w:r>
      <w:r>
        <w:rPr>
          <w:color w:val="000000" w:themeColor="text1"/>
        </w:rPr>
        <w:t xml:space="preserve">ание </w:t>
      </w:r>
      <w:r w:rsidR="000A4E38">
        <w:rPr>
          <w:color w:val="000000" w:themeColor="text1"/>
        </w:rPr>
        <w:t>референтых</w:t>
      </w:r>
      <w:r>
        <w:rPr>
          <w:color w:val="000000" w:themeColor="text1"/>
        </w:rPr>
        <w:t xml:space="preserve"> </w:t>
      </w:r>
      <w:r w:rsidRPr="001E1102">
        <w:rPr>
          <w:color w:val="000000" w:themeColor="text1"/>
        </w:rPr>
        <w:t xml:space="preserve">услуг </w:t>
      </w:r>
      <w:r>
        <w:rPr>
          <w:color w:val="000000" w:themeColor="text1"/>
        </w:rPr>
        <w:t>по диагностике ящура</w:t>
      </w:r>
      <w:r w:rsidRPr="001E1102">
        <w:rPr>
          <w:color w:val="000000" w:themeColor="text1"/>
        </w:rPr>
        <w:t xml:space="preserve"> региональны</w:t>
      </w:r>
      <w:r>
        <w:rPr>
          <w:color w:val="000000" w:themeColor="text1"/>
        </w:rPr>
        <w:t>м</w:t>
      </w:r>
      <w:r w:rsidRPr="001E1102">
        <w:rPr>
          <w:color w:val="000000" w:themeColor="text1"/>
        </w:rPr>
        <w:t xml:space="preserve"> ветеринарны</w:t>
      </w:r>
      <w:r>
        <w:rPr>
          <w:color w:val="000000" w:themeColor="text1"/>
        </w:rPr>
        <w:t>м</w:t>
      </w:r>
      <w:r w:rsidRPr="001E1102">
        <w:rPr>
          <w:color w:val="000000" w:themeColor="text1"/>
        </w:rPr>
        <w:t xml:space="preserve"> лаборатори</w:t>
      </w:r>
      <w:r>
        <w:rPr>
          <w:color w:val="000000" w:themeColor="text1"/>
        </w:rPr>
        <w:t>ям</w:t>
      </w:r>
      <w:r w:rsidRPr="001E1102">
        <w:rPr>
          <w:color w:val="000000" w:themeColor="text1"/>
        </w:rPr>
        <w:t>, научно-исследовательски</w:t>
      </w:r>
      <w:r>
        <w:rPr>
          <w:color w:val="000000" w:themeColor="text1"/>
        </w:rPr>
        <w:t>м</w:t>
      </w:r>
      <w:r w:rsidRPr="001E1102">
        <w:rPr>
          <w:color w:val="000000" w:themeColor="text1"/>
        </w:rPr>
        <w:t xml:space="preserve"> учреждени</w:t>
      </w:r>
      <w:r>
        <w:rPr>
          <w:color w:val="000000" w:themeColor="text1"/>
        </w:rPr>
        <w:t>ям</w:t>
      </w:r>
      <w:r w:rsidRPr="001E1102">
        <w:rPr>
          <w:color w:val="000000" w:themeColor="text1"/>
        </w:rPr>
        <w:t xml:space="preserve"> и други</w:t>
      </w:r>
      <w:r>
        <w:rPr>
          <w:color w:val="000000" w:themeColor="text1"/>
        </w:rPr>
        <w:t>м</w:t>
      </w:r>
      <w:r w:rsidRPr="001E1102">
        <w:rPr>
          <w:color w:val="000000" w:themeColor="text1"/>
        </w:rPr>
        <w:t xml:space="preserve"> организаци</w:t>
      </w:r>
      <w:r>
        <w:rPr>
          <w:color w:val="000000" w:themeColor="text1"/>
        </w:rPr>
        <w:t>ям стран ЕАЭС, СНГ и иных государств</w:t>
      </w:r>
      <w:r w:rsidRPr="001E1102">
        <w:rPr>
          <w:color w:val="000000" w:themeColor="text1"/>
        </w:rPr>
        <w:t>.</w:t>
      </w:r>
    </w:p>
    <w:p w:rsidR="000F5D6C" w:rsidRDefault="000F5D6C" w:rsidP="000F5D6C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color w:val="000000" w:themeColor="text1"/>
        </w:rPr>
      </w:pPr>
      <w:r w:rsidRPr="001E1102">
        <w:rPr>
          <w:color w:val="000000" w:themeColor="text1"/>
        </w:rPr>
        <w:t xml:space="preserve">Оказание научно-консультативной и практической помощи ветеринарным специалистам </w:t>
      </w:r>
      <w:r>
        <w:rPr>
          <w:color w:val="000000" w:themeColor="text1"/>
        </w:rPr>
        <w:t>РФ, стран ЕАЭС, СНГ и иных государств</w:t>
      </w:r>
      <w:r w:rsidRPr="001E1102">
        <w:rPr>
          <w:color w:val="000000" w:themeColor="text1"/>
        </w:rPr>
        <w:t xml:space="preserve"> по вопросам, связанным с выполнением планов по</w:t>
      </w:r>
      <w:r>
        <w:rPr>
          <w:color w:val="000000" w:themeColor="text1"/>
        </w:rPr>
        <w:t xml:space="preserve"> профилактике,</w:t>
      </w:r>
      <w:r w:rsidRPr="001E1102">
        <w:rPr>
          <w:color w:val="000000" w:themeColor="text1"/>
        </w:rPr>
        <w:t xml:space="preserve"> наблюдению/мониторингу, оценк</w:t>
      </w:r>
      <w:r>
        <w:rPr>
          <w:color w:val="000000" w:themeColor="text1"/>
        </w:rPr>
        <w:t>е</w:t>
      </w:r>
      <w:r w:rsidRPr="001E1102">
        <w:rPr>
          <w:color w:val="000000" w:themeColor="text1"/>
        </w:rPr>
        <w:t xml:space="preserve"> риска возникновения и диа</w:t>
      </w:r>
      <w:r>
        <w:rPr>
          <w:color w:val="000000" w:themeColor="text1"/>
        </w:rPr>
        <w:t>гностике</w:t>
      </w:r>
      <w:r w:rsidRPr="001E1102">
        <w:rPr>
          <w:color w:val="000000" w:themeColor="text1"/>
        </w:rPr>
        <w:t xml:space="preserve"> </w:t>
      </w:r>
      <w:r>
        <w:rPr>
          <w:color w:val="000000" w:themeColor="text1"/>
        </w:rPr>
        <w:t>ящура.</w:t>
      </w:r>
    </w:p>
    <w:p w:rsidR="005724F4" w:rsidRPr="00134F4F" w:rsidRDefault="005724F4" w:rsidP="00E55F75">
      <w:pPr>
        <w:pStyle w:val="a4"/>
        <w:numPr>
          <w:ilvl w:val="0"/>
          <w:numId w:val="2"/>
        </w:numPr>
        <w:jc w:val="both"/>
      </w:pPr>
      <w:proofErr w:type="gramStart"/>
      <w:r w:rsidRPr="00134F4F">
        <w:t>участие</w:t>
      </w:r>
      <w:proofErr w:type="gramEnd"/>
      <w:r w:rsidRPr="00134F4F">
        <w:t xml:space="preserve"> в реализации Федеральных целевых п</w:t>
      </w:r>
      <w:r w:rsidR="003525F3">
        <w:t>рограмм и Государственных работ.</w:t>
      </w:r>
    </w:p>
    <w:p w:rsidR="00872CFC" w:rsidRPr="00134F4F" w:rsidRDefault="00F65363" w:rsidP="00E55F75">
      <w:pPr>
        <w:pStyle w:val="a4"/>
        <w:numPr>
          <w:ilvl w:val="0"/>
          <w:numId w:val="2"/>
        </w:numPr>
        <w:jc w:val="both"/>
      </w:pPr>
      <w:proofErr w:type="gramStart"/>
      <w:r w:rsidRPr="00134F4F">
        <w:t>научно</w:t>
      </w:r>
      <w:proofErr w:type="gramEnd"/>
      <w:r w:rsidRPr="00134F4F">
        <w:t>-</w:t>
      </w:r>
      <w:r w:rsidR="00872CFC" w:rsidRPr="00134F4F">
        <w:t>методическое сопровождение деятельности Россельхозна</w:t>
      </w:r>
      <w:r w:rsidR="003525F3">
        <w:t>дзора.</w:t>
      </w:r>
    </w:p>
    <w:p w:rsidR="00872CFC" w:rsidRPr="00134F4F" w:rsidRDefault="00872CFC" w:rsidP="00E55F75">
      <w:pPr>
        <w:pStyle w:val="a4"/>
        <w:numPr>
          <w:ilvl w:val="0"/>
          <w:numId w:val="2"/>
        </w:numPr>
        <w:jc w:val="both"/>
      </w:pPr>
      <w:proofErr w:type="gramStart"/>
      <w:r w:rsidRPr="00134F4F">
        <w:t>научно</w:t>
      </w:r>
      <w:proofErr w:type="gramEnd"/>
      <w:r w:rsidRPr="00134F4F">
        <w:t>-ис</w:t>
      </w:r>
      <w:r w:rsidR="00F33249" w:rsidRPr="00134F4F">
        <w:t>следовательская работа</w:t>
      </w:r>
      <w:r w:rsidRPr="00134F4F">
        <w:t xml:space="preserve"> </w:t>
      </w:r>
      <w:r w:rsidR="00F33249" w:rsidRPr="00134F4F">
        <w:t xml:space="preserve">в области диагностики, профилактики и борьбы с инфекционными болезнями </w:t>
      </w:r>
      <w:r w:rsidR="00134F4F" w:rsidRPr="00134F4F">
        <w:t>животных с везикулярным синдромом</w:t>
      </w:r>
      <w:r w:rsidR="003525F3">
        <w:t>.</w:t>
      </w:r>
    </w:p>
    <w:p w:rsidR="000A4E38" w:rsidRDefault="000A4E38" w:rsidP="000A4E38">
      <w:pPr>
        <w:pStyle w:val="a4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о</w:t>
      </w:r>
      <w:r w:rsidRPr="001E1102">
        <w:rPr>
          <w:color w:val="000000" w:themeColor="text1"/>
        </w:rPr>
        <w:t>рганизация</w:t>
      </w:r>
      <w:proofErr w:type="gramEnd"/>
      <w:r w:rsidRPr="001E1102">
        <w:rPr>
          <w:color w:val="000000" w:themeColor="text1"/>
        </w:rPr>
        <w:t xml:space="preserve"> и проведение сличительных испытаний среди межобластных ветеринарных лабораторий Россельхознадзора</w:t>
      </w:r>
      <w:r>
        <w:rPr>
          <w:color w:val="000000" w:themeColor="text1"/>
        </w:rPr>
        <w:t>,</w:t>
      </w:r>
      <w:r w:rsidR="00CB37AC">
        <w:rPr>
          <w:color w:val="000000" w:themeColor="text1"/>
        </w:rPr>
        <w:t xml:space="preserve"> региональных</w:t>
      </w:r>
      <w:r w:rsidRPr="001E1102">
        <w:rPr>
          <w:color w:val="000000" w:themeColor="text1"/>
        </w:rPr>
        <w:t xml:space="preserve"> ветеринарных лабораторий РФ, </w:t>
      </w:r>
      <w:r>
        <w:rPr>
          <w:color w:val="000000" w:themeColor="text1"/>
        </w:rPr>
        <w:t>республиканских ветеринарных лабораторий стран ЕАЭС, СНГ и иных государств</w:t>
      </w:r>
      <w:r w:rsidRPr="001E1102">
        <w:rPr>
          <w:color w:val="000000" w:themeColor="text1"/>
        </w:rPr>
        <w:t xml:space="preserve"> путем рассылки панелей шифрованных проб и последующего анализа полученных результатов.</w:t>
      </w:r>
    </w:p>
    <w:p w:rsidR="00E55F75" w:rsidRPr="00134F4F" w:rsidRDefault="00872CFC" w:rsidP="00E55F75">
      <w:pPr>
        <w:pStyle w:val="a4"/>
        <w:numPr>
          <w:ilvl w:val="0"/>
          <w:numId w:val="2"/>
        </w:numPr>
        <w:jc w:val="both"/>
      </w:pPr>
      <w:proofErr w:type="gramStart"/>
      <w:r w:rsidRPr="00134F4F">
        <w:t>научно</w:t>
      </w:r>
      <w:proofErr w:type="gramEnd"/>
      <w:r w:rsidRPr="00134F4F">
        <w:t>-образовательная и педагогическая деятельность</w:t>
      </w:r>
      <w:r w:rsidR="005724F4" w:rsidRPr="00134F4F">
        <w:t>.</w:t>
      </w:r>
    </w:p>
    <w:p w:rsidR="00A34F66" w:rsidRPr="005724F4" w:rsidRDefault="000B48B0" w:rsidP="00A34F66">
      <w:pPr>
        <w:jc w:val="center"/>
        <w:rPr>
          <w:b/>
          <w:color w:val="0070C0"/>
        </w:rPr>
      </w:pPr>
      <w:r>
        <w:rPr>
          <w:b/>
          <w:color w:val="0070C0"/>
        </w:rPr>
        <w:t>Диагностические</w:t>
      </w:r>
      <w:r w:rsidR="00A34F66" w:rsidRPr="005724F4">
        <w:rPr>
          <w:b/>
          <w:color w:val="0070C0"/>
        </w:rPr>
        <w:t xml:space="preserve"> исследования, проводимые в </w:t>
      </w:r>
      <w:r>
        <w:rPr>
          <w:b/>
          <w:color w:val="0070C0"/>
        </w:rPr>
        <w:t xml:space="preserve">референтной </w:t>
      </w:r>
      <w:r w:rsidR="00A34F66" w:rsidRPr="005724F4">
        <w:rPr>
          <w:b/>
          <w:color w:val="0070C0"/>
        </w:rPr>
        <w:t xml:space="preserve">лаборатории </w:t>
      </w:r>
      <w:r>
        <w:rPr>
          <w:b/>
          <w:color w:val="0070C0"/>
        </w:rPr>
        <w:t>диагностики ящура</w:t>
      </w:r>
    </w:p>
    <w:tbl>
      <w:tblPr>
        <w:tblStyle w:val="a3"/>
        <w:tblpPr w:leftFromText="180" w:rightFromText="180" w:vertAnchor="text" w:horzAnchor="margin" w:tblpXSpec="center" w:tblpY="108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34F66" w:rsidTr="00A34F66">
        <w:tc>
          <w:tcPr>
            <w:tcW w:w="5949" w:type="dxa"/>
          </w:tcPr>
          <w:p w:rsidR="00A34F66" w:rsidRPr="00A34F66" w:rsidRDefault="00E327F2" w:rsidP="00A34F66">
            <w:pPr>
              <w:rPr>
                <w:b/>
              </w:rPr>
            </w:pPr>
            <w:r>
              <w:rPr>
                <w:b/>
              </w:rPr>
              <w:t>Наименование диагностического исследования</w:t>
            </w:r>
          </w:p>
        </w:tc>
        <w:tc>
          <w:tcPr>
            <w:tcW w:w="3396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Метод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857498" w:rsidP="00A34F66">
            <w:pPr>
              <w:rPr>
                <w:vertAlign w:val="superscript"/>
              </w:rPr>
            </w:pPr>
            <w:r w:rsidRPr="000B48B0">
              <w:rPr>
                <w:rFonts w:eastAsia="Times New Roman"/>
                <w:lang w:eastAsia="ru-RU"/>
              </w:rPr>
              <w:t>Исследование проб патологического материала на выявление антигена вируса ящура с использованием набора ФГБУ «</w:t>
            </w:r>
            <w:proofErr w:type="gramStart"/>
            <w:r w:rsidRPr="000B48B0">
              <w:rPr>
                <w:rFonts w:eastAsia="Times New Roman"/>
                <w:lang w:eastAsia="ru-RU"/>
              </w:rPr>
              <w:t>ВНИИЗЖ»</w:t>
            </w:r>
            <w:r>
              <w:t>*</w:t>
            </w:r>
            <w:proofErr w:type="gramEnd"/>
          </w:p>
        </w:tc>
        <w:tc>
          <w:tcPr>
            <w:tcW w:w="3396" w:type="dxa"/>
          </w:tcPr>
          <w:p w:rsidR="00A34F66" w:rsidRDefault="00857498" w:rsidP="00A34F66">
            <w:r>
              <w:t>ИФА</w:t>
            </w:r>
          </w:p>
        </w:tc>
      </w:tr>
      <w:tr w:rsidR="00857498" w:rsidTr="003E3390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Исследование проб патологического материала для выявления и идентификации вируса ящура в реакции связывания комплемента (РСК)</w:t>
            </w:r>
            <w:r>
              <w:t>*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РСК</w:t>
            </w:r>
          </w:p>
        </w:tc>
      </w:tr>
      <w:tr w:rsidR="00857498" w:rsidTr="00D67623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Исследование по выделению вируса ящура в культуре клеток ПСГК</w:t>
            </w:r>
            <w:r>
              <w:t>*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48B0">
              <w:rPr>
                <w:rFonts w:eastAsia="Times New Roman"/>
                <w:lang w:eastAsia="ru-RU"/>
              </w:rPr>
              <w:t>вирусовыделени</w:t>
            </w:r>
            <w:r>
              <w:rPr>
                <w:rFonts w:eastAsia="Times New Roman"/>
                <w:lang w:eastAsia="ru-RU"/>
              </w:rPr>
              <w:t>е</w:t>
            </w:r>
            <w:proofErr w:type="spellEnd"/>
            <w:proofErr w:type="gramEnd"/>
            <w:r w:rsidRPr="000B48B0">
              <w:rPr>
                <w:rFonts w:eastAsia="Times New Roman"/>
                <w:lang w:eastAsia="ru-RU"/>
              </w:rPr>
              <w:t xml:space="preserve"> на культуре клеток</w:t>
            </w:r>
          </w:p>
        </w:tc>
      </w:tr>
      <w:tr w:rsidR="00857498" w:rsidTr="00D67623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lastRenderedPageBreak/>
              <w:t>Исследование при выделении вируса ящура в культуре клеток IB-RS-2</w:t>
            </w:r>
            <w:r>
              <w:t>*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48B0">
              <w:rPr>
                <w:rFonts w:eastAsia="Times New Roman"/>
                <w:lang w:eastAsia="ru-RU"/>
              </w:rPr>
              <w:t>вирусовыделени</w:t>
            </w:r>
            <w:r>
              <w:rPr>
                <w:rFonts w:eastAsia="Times New Roman"/>
                <w:lang w:eastAsia="ru-RU"/>
              </w:rPr>
              <w:t>е</w:t>
            </w:r>
            <w:proofErr w:type="spellEnd"/>
            <w:proofErr w:type="gramEnd"/>
            <w:r w:rsidRPr="000B48B0">
              <w:rPr>
                <w:rFonts w:eastAsia="Times New Roman"/>
                <w:lang w:eastAsia="ru-RU"/>
              </w:rPr>
              <w:t xml:space="preserve"> на культуре клеток</w:t>
            </w:r>
          </w:p>
        </w:tc>
      </w:tr>
      <w:tr w:rsidR="00857498" w:rsidTr="00D67623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Исследование при выделении вируса ящура в культуре клеток СП</w:t>
            </w:r>
            <w:r>
              <w:t>*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48B0">
              <w:rPr>
                <w:rFonts w:eastAsia="Times New Roman"/>
                <w:lang w:eastAsia="ru-RU"/>
              </w:rPr>
              <w:t>вирусовыделени</w:t>
            </w:r>
            <w:r>
              <w:rPr>
                <w:rFonts w:eastAsia="Times New Roman"/>
                <w:lang w:eastAsia="ru-RU"/>
              </w:rPr>
              <w:t>е</w:t>
            </w:r>
            <w:proofErr w:type="spellEnd"/>
            <w:proofErr w:type="gramEnd"/>
            <w:r w:rsidRPr="000B48B0">
              <w:rPr>
                <w:rFonts w:eastAsia="Times New Roman"/>
                <w:lang w:eastAsia="ru-RU"/>
              </w:rPr>
              <w:t xml:space="preserve"> на культуре клеток</w:t>
            </w:r>
          </w:p>
        </w:tc>
      </w:tr>
      <w:tr w:rsidR="00857498" w:rsidTr="004B2CA9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Исследование сыворотки крови животных на наличие противоящурных антител с использованием набора ФГБУ «</w:t>
            </w:r>
            <w:proofErr w:type="gramStart"/>
            <w:r w:rsidRPr="000B48B0">
              <w:rPr>
                <w:rFonts w:eastAsia="Times New Roman"/>
                <w:lang w:eastAsia="ru-RU"/>
              </w:rPr>
              <w:t>ВНИИЗЖ»</w:t>
            </w:r>
            <w:r>
              <w:t>*</w:t>
            </w:r>
            <w:proofErr w:type="gramEnd"/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ИФА</w:t>
            </w:r>
          </w:p>
        </w:tc>
      </w:tr>
      <w:tr w:rsidR="00857498" w:rsidTr="00E557DF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 xml:space="preserve">Определение титра противоящурных антител в сыворотках крови животных 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ИФА</w:t>
            </w:r>
          </w:p>
        </w:tc>
      </w:tr>
      <w:tr w:rsidR="00857498" w:rsidTr="00715B55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 xml:space="preserve">Диагностическое исследование сывороток крови животных на наличие противоящурных антител в реакции </w:t>
            </w:r>
            <w:proofErr w:type="spellStart"/>
            <w:r w:rsidRPr="000B48B0">
              <w:rPr>
                <w:rFonts w:eastAsia="Times New Roman"/>
                <w:lang w:eastAsia="ru-RU"/>
              </w:rPr>
              <w:t>микронейтрализации</w:t>
            </w:r>
            <w:proofErr w:type="spellEnd"/>
            <w:r w:rsidRPr="000B48B0">
              <w:rPr>
                <w:rFonts w:eastAsia="Times New Roman"/>
                <w:lang w:eastAsia="ru-RU"/>
              </w:rPr>
              <w:t xml:space="preserve"> (РМН)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РМН</w:t>
            </w:r>
          </w:p>
        </w:tc>
      </w:tr>
      <w:tr w:rsidR="00857498" w:rsidTr="00715B55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 xml:space="preserve">Определение антигенного соответствия эпизоотических изолятов к производственным штаммам вируса ящура в реакции </w:t>
            </w:r>
            <w:proofErr w:type="spellStart"/>
            <w:r w:rsidRPr="000B48B0">
              <w:rPr>
                <w:rFonts w:eastAsia="Times New Roman"/>
                <w:lang w:eastAsia="ru-RU"/>
              </w:rPr>
              <w:t>микронейтрализации</w:t>
            </w:r>
            <w:proofErr w:type="spellEnd"/>
            <w:r w:rsidRPr="000B48B0">
              <w:rPr>
                <w:rFonts w:eastAsia="Times New Roman"/>
                <w:lang w:eastAsia="ru-RU"/>
              </w:rPr>
              <w:t xml:space="preserve"> (РМН)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РМН</w:t>
            </w:r>
          </w:p>
        </w:tc>
      </w:tr>
      <w:tr w:rsidR="00857498" w:rsidTr="00803B4E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Определение антигенной активности и специфичности штамма вируса ящура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ИФА</w:t>
            </w:r>
          </w:p>
        </w:tc>
      </w:tr>
      <w:tr w:rsidR="00857498" w:rsidTr="000C0FE8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Исследование сывороток крови свиней с использованием набора ФГБУ «ВНИИЗЖ» для определения антител к вирусу ВБС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ИФА</w:t>
            </w:r>
          </w:p>
        </w:tc>
      </w:tr>
      <w:tr w:rsidR="00857498" w:rsidTr="000C0FE8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Исследование сывороток крови свиней на наличие антител к вирусу ВБС с использованием набора «</w:t>
            </w:r>
            <w:proofErr w:type="spellStart"/>
            <w:r w:rsidRPr="000B48B0">
              <w:rPr>
                <w:rFonts w:eastAsia="Times New Roman"/>
                <w:lang w:eastAsia="ru-RU"/>
              </w:rPr>
              <w:t>PrioCHECK</w:t>
            </w:r>
            <w:proofErr w:type="spellEnd"/>
            <w:r w:rsidRPr="000B48B0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0B48B0">
              <w:rPr>
                <w:rFonts w:eastAsia="Times New Roman"/>
                <w:lang w:eastAsia="ru-RU"/>
              </w:rPr>
              <w:t>Porcine</w:t>
            </w:r>
            <w:proofErr w:type="spellEnd"/>
            <w:r w:rsidRPr="000B48B0">
              <w:rPr>
                <w:rFonts w:eastAsia="Times New Roman"/>
                <w:lang w:eastAsia="ru-RU"/>
              </w:rPr>
              <w:t xml:space="preserve"> SVDV </w:t>
            </w:r>
            <w:proofErr w:type="spellStart"/>
            <w:r w:rsidRPr="000B48B0">
              <w:rPr>
                <w:rFonts w:eastAsia="Times New Roman"/>
                <w:lang w:eastAsia="ru-RU"/>
              </w:rPr>
              <w:t>Ab</w:t>
            </w:r>
            <w:proofErr w:type="spellEnd"/>
            <w:r w:rsidRPr="000B48B0">
              <w:rPr>
                <w:rFonts w:eastAsia="Times New Roman"/>
                <w:lang w:eastAsia="ru-RU"/>
              </w:rPr>
              <w:t xml:space="preserve"> </w:t>
            </w:r>
            <w:proofErr w:type="spellStart"/>
            <w:proofErr w:type="gramStart"/>
            <w:r w:rsidRPr="000B48B0">
              <w:rPr>
                <w:rFonts w:eastAsia="Times New Roman"/>
                <w:lang w:eastAsia="ru-RU"/>
              </w:rPr>
              <w:t>Kit</w:t>
            </w:r>
            <w:proofErr w:type="spellEnd"/>
            <w:r w:rsidRPr="000B48B0">
              <w:rPr>
                <w:rFonts w:eastAsia="Times New Roman"/>
                <w:lang w:eastAsia="ru-RU"/>
              </w:rPr>
              <w:t>»</w:t>
            </w:r>
            <w:r>
              <w:t>*</w:t>
            </w:r>
            <w:proofErr w:type="gramEnd"/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ИФА</w:t>
            </w:r>
          </w:p>
        </w:tc>
      </w:tr>
      <w:tr w:rsidR="00857498" w:rsidTr="00E8271A">
        <w:tc>
          <w:tcPr>
            <w:tcW w:w="5949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 xml:space="preserve">Диагностическое исследование сывороток крови животных на наличие антител против вируса везикулярной болезни свиней в реакции </w:t>
            </w:r>
            <w:proofErr w:type="spellStart"/>
            <w:r w:rsidRPr="000B48B0">
              <w:rPr>
                <w:rFonts w:eastAsia="Times New Roman"/>
                <w:lang w:eastAsia="ru-RU"/>
              </w:rPr>
              <w:t>микронейтрализации</w:t>
            </w:r>
            <w:proofErr w:type="spellEnd"/>
            <w:r w:rsidRPr="000B48B0">
              <w:rPr>
                <w:rFonts w:eastAsia="Times New Roman"/>
                <w:lang w:eastAsia="ru-RU"/>
              </w:rPr>
              <w:t xml:space="preserve"> (РМН)</w:t>
            </w:r>
          </w:p>
        </w:tc>
        <w:tc>
          <w:tcPr>
            <w:tcW w:w="3396" w:type="dxa"/>
            <w:vAlign w:val="center"/>
          </w:tcPr>
          <w:p w:rsidR="00857498" w:rsidRPr="000B48B0" w:rsidRDefault="00857498" w:rsidP="00857498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  <w:lang w:eastAsia="ru-RU"/>
              </w:rPr>
            </w:pPr>
            <w:r w:rsidRPr="000B48B0">
              <w:rPr>
                <w:rFonts w:eastAsia="Times New Roman"/>
                <w:lang w:eastAsia="ru-RU"/>
              </w:rPr>
              <w:t>РМН</w:t>
            </w:r>
          </w:p>
        </w:tc>
      </w:tr>
    </w:tbl>
    <w:p w:rsidR="00857498" w:rsidRDefault="00857498" w:rsidP="005724F4">
      <w:pPr>
        <w:jc w:val="both"/>
        <w:rPr>
          <w:b/>
          <w:color w:val="0070C0"/>
        </w:rPr>
      </w:pPr>
    </w:p>
    <w:p w:rsidR="00857498" w:rsidRPr="00E145A5" w:rsidRDefault="00857498" w:rsidP="00857498">
      <w:pPr>
        <w:rPr>
          <w:sz w:val="24"/>
          <w:szCs w:val="24"/>
        </w:rPr>
      </w:pPr>
      <w:r w:rsidRPr="00E145A5">
        <w:rPr>
          <w:sz w:val="24"/>
          <w:szCs w:val="24"/>
          <w:vertAlign w:val="superscript"/>
        </w:rPr>
        <w:t>*</w:t>
      </w:r>
      <w:r w:rsidRPr="00E145A5">
        <w:rPr>
          <w:sz w:val="24"/>
          <w:szCs w:val="24"/>
        </w:rPr>
        <w:t>В области аккредитации</w:t>
      </w:r>
    </w:p>
    <w:p w:rsidR="00CB37AC" w:rsidRPr="00705832" w:rsidRDefault="005724F4" w:rsidP="003525F3">
      <w:pPr>
        <w:spacing w:after="0"/>
        <w:jc w:val="both"/>
      </w:pPr>
      <w:r w:rsidRPr="005724F4">
        <w:rPr>
          <w:b/>
          <w:color w:val="0070C0"/>
        </w:rPr>
        <w:t>Основные д</w:t>
      </w:r>
      <w:r w:rsidR="00F65363" w:rsidRPr="005724F4">
        <w:rPr>
          <w:b/>
          <w:color w:val="0070C0"/>
        </w:rPr>
        <w:t>остижения:</w:t>
      </w:r>
      <w:r w:rsidR="00F65363" w:rsidRPr="005724F4">
        <w:rPr>
          <w:color w:val="0070C0"/>
        </w:rPr>
        <w:t xml:space="preserve"> </w:t>
      </w:r>
      <w:r w:rsidR="00CB37AC">
        <w:t xml:space="preserve">Референтная лаборатория диагностики ящура </w:t>
      </w:r>
      <w:r w:rsidR="00CB37AC" w:rsidRPr="00CB37AC">
        <w:t>основана 16 апреля 1962 г.</w:t>
      </w:r>
      <w:r w:rsidR="00CB37AC">
        <w:t xml:space="preserve"> </w:t>
      </w:r>
      <w:r w:rsidR="00CB37AC" w:rsidRPr="00705832">
        <w:t xml:space="preserve">В рамках работы ФГБУ «ВНИИЗЖ», как Региональной референтной лаборатории </w:t>
      </w:r>
      <w:r w:rsidR="00CB37AC">
        <w:t>Всемирной организации здоровья животных (ВОЗЖ)</w:t>
      </w:r>
      <w:r w:rsidR="00CB37AC" w:rsidRPr="00705832">
        <w:t xml:space="preserve"> по ящуру, лаборатория в соответствии требованиями </w:t>
      </w:r>
      <w:r w:rsidR="00CB37AC">
        <w:t>ВОЗЖ</w:t>
      </w:r>
      <w:r w:rsidR="00CB37AC" w:rsidRPr="00705832">
        <w:t xml:space="preserve"> и действующими на территории Российской Федерации </w:t>
      </w:r>
      <w:r w:rsidR="00CB37AC">
        <w:t>законодательными актами</w:t>
      </w:r>
      <w:r w:rsidR="00CB37AC" w:rsidRPr="00705832">
        <w:t xml:space="preserve"> дает окончательное заключение о появлении и распространении на территории страны возбудителей ящура</w:t>
      </w:r>
      <w:r w:rsidR="00CB37AC">
        <w:t>.</w:t>
      </w:r>
      <w:r w:rsidR="003525F3">
        <w:t xml:space="preserve"> </w:t>
      </w:r>
    </w:p>
    <w:p w:rsidR="00CB37AC" w:rsidRPr="00705832" w:rsidRDefault="00CB37AC" w:rsidP="003525F3">
      <w:pPr>
        <w:spacing w:after="0"/>
        <w:jc w:val="both"/>
      </w:pPr>
      <w:r w:rsidRPr="00705832">
        <w:t xml:space="preserve">Лаборатория осуществляет научные исследования </w:t>
      </w:r>
      <w:r>
        <w:t>с целью разработки</w:t>
      </w:r>
      <w:r w:rsidRPr="00705832">
        <w:t xml:space="preserve"> биологических методов выделения и иммунохимических методов идентификации эпизоотических изолятов возбудителей ящура и других особо опасных болезней, </w:t>
      </w:r>
      <w:r>
        <w:t>выпуск диагностических наборов. Проводит</w:t>
      </w:r>
      <w:r w:rsidRPr="00705832">
        <w:t xml:space="preserve"> изучение антигенных свойств эпизоотических изолятов вируса ящура </w:t>
      </w:r>
      <w:r>
        <w:t xml:space="preserve">с целью выбора </w:t>
      </w:r>
      <w:r>
        <w:lastRenderedPageBreak/>
        <w:t>наиболее актуальных противоящурных вакцин для купирования очагов ящура или проведения профилактических мероприятий.</w:t>
      </w:r>
      <w:r w:rsidR="003525F3">
        <w:t xml:space="preserve"> </w:t>
      </w:r>
      <w:r w:rsidR="003525F3" w:rsidRPr="003525F3">
        <w:rPr>
          <w:color w:val="000000" w:themeColor="text1"/>
        </w:rPr>
        <w:t>Результаты научной деятельности лаборатории апробированы на многочисленных научно-практических конференциях.</w:t>
      </w:r>
      <w:r w:rsidR="003525F3">
        <w:rPr>
          <w:color w:val="000000" w:themeColor="text1"/>
        </w:rPr>
        <w:t xml:space="preserve"> </w:t>
      </w:r>
    </w:p>
    <w:p w:rsidR="00CB37AC" w:rsidRPr="00705832" w:rsidRDefault="003525F3" w:rsidP="003525F3">
      <w:pPr>
        <w:spacing w:after="0"/>
        <w:jc w:val="both"/>
      </w:pPr>
      <w:r>
        <w:t xml:space="preserve">Осуществляет </w:t>
      </w:r>
      <w:r w:rsidR="00CB37AC" w:rsidRPr="00705832">
        <w:t xml:space="preserve">поддержание в активном состоянии </w:t>
      </w:r>
      <w:r>
        <w:t xml:space="preserve">производственных штаммов вируса ящура </w:t>
      </w:r>
      <w:r w:rsidR="00CB37AC" w:rsidRPr="00705832">
        <w:t>и паспортизация музейных и эталонных штаммов вируса ящура и возбудителей других особо опасных болезней, оформление авторских свидетельств и патентов на изобретения</w:t>
      </w:r>
      <w:r>
        <w:t>.</w:t>
      </w:r>
    </w:p>
    <w:p w:rsidR="00CB37AC" w:rsidRPr="00705832" w:rsidRDefault="003525F3" w:rsidP="003525F3">
      <w:pPr>
        <w:spacing w:after="0"/>
        <w:jc w:val="both"/>
      </w:pPr>
      <w:r>
        <w:t>Сотрудники лаборатории оказывают</w:t>
      </w:r>
      <w:r w:rsidR="00CB37AC" w:rsidRPr="00705832">
        <w:t xml:space="preserve"> научно-методическ</w:t>
      </w:r>
      <w:r>
        <w:t>ую</w:t>
      </w:r>
      <w:r w:rsidR="00CB37AC" w:rsidRPr="00705832">
        <w:t xml:space="preserve"> и практическ</w:t>
      </w:r>
      <w:r>
        <w:t>ую помощь региональным ветеринарным</w:t>
      </w:r>
      <w:r w:rsidR="00CB37AC" w:rsidRPr="00705832">
        <w:t xml:space="preserve"> лабораториям </w:t>
      </w:r>
      <w:r>
        <w:t>РФ</w:t>
      </w:r>
      <w:r w:rsidR="00CB37AC" w:rsidRPr="00705832">
        <w:t>, а также диагностическим лабораториям и центрам, расположенным в странах-участниках</w:t>
      </w:r>
      <w:r>
        <w:t xml:space="preserve"> СНГ и других стран в диагностике ящура. </w:t>
      </w:r>
    </w:p>
    <w:p w:rsidR="003525F3" w:rsidRPr="005724F4" w:rsidRDefault="003525F3" w:rsidP="003525F3">
      <w:pPr>
        <w:spacing w:after="0"/>
        <w:jc w:val="both"/>
        <w:rPr>
          <w:color w:val="000000" w:themeColor="text1"/>
        </w:rPr>
      </w:pPr>
      <w:r>
        <w:t xml:space="preserve">Проводятся </w:t>
      </w:r>
      <w:r w:rsidR="00CB37AC" w:rsidRPr="00705832">
        <w:t>курс</w:t>
      </w:r>
      <w:r>
        <w:t>ы</w:t>
      </w:r>
      <w:r w:rsidR="00CB37AC" w:rsidRPr="00705832">
        <w:t xml:space="preserve"> повышения квалификации ветеринарных врачей субъектов РФ и СНГ по вопросам эпизоотологии, диагностики, профилактики и мер борьбы с ящуром и другими особо опасными болезнями в современных условиях, подготовка и рецензирование монографий, диссертаций, научных статей и научно-популярной литературы.</w:t>
      </w:r>
      <w:r>
        <w:t xml:space="preserve"> </w:t>
      </w:r>
    </w:p>
    <w:p w:rsidR="00CB37AC" w:rsidRPr="00705832" w:rsidRDefault="003525F3" w:rsidP="00CB37AC">
      <w:pPr>
        <w:jc w:val="both"/>
      </w:pPr>
      <w:r>
        <w:t xml:space="preserve">Осуществляется </w:t>
      </w:r>
      <w:r w:rsidRPr="00705832">
        <w:t>подготовка научных кадров через аспирантуру</w:t>
      </w:r>
      <w:r>
        <w:t>.</w:t>
      </w:r>
      <w:r w:rsidRPr="00705832">
        <w:t xml:space="preserve"> </w:t>
      </w:r>
      <w:r w:rsidR="00CB37AC" w:rsidRPr="00705832">
        <w:t>За время существования лаборатории по материалам, полученным в процессе работы, с использованием приобретенных знаний и опыта защищены 6 докторских диссертаций, 3</w:t>
      </w:r>
      <w:r>
        <w:t>6</w:t>
      </w:r>
      <w:r w:rsidR="00CB37AC" w:rsidRPr="00705832">
        <w:t xml:space="preserve"> кандидатских диссертаций.</w:t>
      </w:r>
    </w:p>
    <w:p w:rsidR="00F65363" w:rsidRDefault="00F65363" w:rsidP="00F65363">
      <w:pPr>
        <w:jc w:val="both"/>
        <w:rPr>
          <w:rFonts w:eastAsia="Times New Roman"/>
          <w:color w:val="000000" w:themeColor="text1"/>
          <w:lang w:eastAsia="ru-RU"/>
        </w:rPr>
      </w:pPr>
      <w:r w:rsidRPr="00F65363">
        <w:rPr>
          <w:b/>
          <w:color w:val="0070C0"/>
        </w:rPr>
        <w:t>Контакты:</w:t>
      </w:r>
      <w:r>
        <w:rPr>
          <w:b/>
          <w:color w:val="0070C0"/>
        </w:rPr>
        <w:t xml:space="preserve"> </w:t>
      </w:r>
      <w:r w:rsidRPr="00F65363">
        <w:rPr>
          <w:rFonts w:eastAsia="Times New Roman"/>
          <w:color w:val="000000" w:themeColor="text1"/>
          <w:lang w:eastAsia="ru-RU"/>
        </w:rPr>
        <w:t xml:space="preserve">Россия, 600901, г. Владимир, </w:t>
      </w:r>
      <w:proofErr w:type="spellStart"/>
      <w:r w:rsidRPr="00F65363">
        <w:rPr>
          <w:rFonts w:eastAsia="Times New Roman"/>
          <w:color w:val="000000" w:themeColor="text1"/>
          <w:lang w:eastAsia="ru-RU"/>
        </w:rPr>
        <w:t>мкр</w:t>
      </w:r>
      <w:proofErr w:type="spellEnd"/>
      <w:r w:rsidRPr="00F65363">
        <w:rPr>
          <w:rFonts w:eastAsia="Times New Roman"/>
          <w:color w:val="000000" w:themeColor="text1"/>
          <w:lang w:eastAsia="ru-RU"/>
        </w:rPr>
        <w:t xml:space="preserve">. Юрьевец, ФГБУ «Федеральный </w:t>
      </w:r>
      <w:r>
        <w:rPr>
          <w:rFonts w:eastAsia="Times New Roman"/>
          <w:color w:val="000000" w:themeColor="text1"/>
          <w:lang w:eastAsia="ru-RU"/>
        </w:rPr>
        <w:t>центр охраны здоровья животных»</w:t>
      </w:r>
    </w:p>
    <w:p w:rsidR="00F65363" w:rsidRDefault="00F65363" w:rsidP="00F65363">
      <w:pPr>
        <w:jc w:val="both"/>
        <w:rPr>
          <w:rFonts w:eastAsia="Times New Roman"/>
          <w:color w:val="000000" w:themeColor="text1"/>
          <w:lang w:val="en-US" w:eastAsia="ru-RU"/>
        </w:rPr>
      </w:pPr>
      <w:r w:rsidRPr="00F65363">
        <w:rPr>
          <w:rFonts w:eastAsia="Times New Roman"/>
          <w:color w:val="000000" w:themeColor="text1"/>
          <w:lang w:val="en-US" w:eastAsia="ru-RU"/>
        </w:rPr>
        <w:t xml:space="preserve">E-mail: </w:t>
      </w:r>
      <w:hyperlink r:id="rId5" w:history="1">
        <w:r w:rsidRPr="00F65363">
          <w:rPr>
            <w:rFonts w:eastAsia="Times New Roman"/>
            <w:color w:val="000000" w:themeColor="text1"/>
            <w:lang w:val="en-US" w:eastAsia="ru-RU"/>
          </w:rPr>
          <w:t>ldc@arriah.ru</w:t>
        </w:r>
      </w:hyperlink>
    </w:p>
    <w:p w:rsidR="000B48B0" w:rsidRPr="000B48B0" w:rsidRDefault="000B48B0" w:rsidP="000B48B0">
      <w:pPr>
        <w:shd w:val="clear" w:color="auto" w:fill="FFFFFF"/>
        <w:spacing w:after="240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0B48B0">
        <w:rPr>
          <w:rFonts w:ascii="Arial" w:eastAsia="Times New Roman" w:hAnsi="Arial" w:cs="Arial"/>
          <w:sz w:val="27"/>
          <w:szCs w:val="27"/>
          <w:lang w:eastAsia="ru-RU"/>
        </w:rPr>
        <w:t> </w:t>
      </w:r>
    </w:p>
    <w:p w:rsidR="000B48B0" w:rsidRPr="00F65363" w:rsidRDefault="000B48B0" w:rsidP="00F65363">
      <w:pPr>
        <w:jc w:val="both"/>
        <w:rPr>
          <w:b/>
          <w:color w:val="000000" w:themeColor="text1"/>
          <w:lang w:val="en-US"/>
        </w:rPr>
      </w:pPr>
    </w:p>
    <w:sectPr w:rsidR="000B48B0" w:rsidRPr="00F6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A3E6C"/>
    <w:multiLevelType w:val="hybridMultilevel"/>
    <w:tmpl w:val="93A6E892"/>
    <w:lvl w:ilvl="0" w:tplc="C70A69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E66"/>
    <w:multiLevelType w:val="hybridMultilevel"/>
    <w:tmpl w:val="BB24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3608F1"/>
    <w:multiLevelType w:val="hybridMultilevel"/>
    <w:tmpl w:val="6AC2F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10"/>
    <w:rsid w:val="000079EF"/>
    <w:rsid w:val="00060759"/>
    <w:rsid w:val="000A4E38"/>
    <w:rsid w:val="000B48B0"/>
    <w:rsid w:val="000F45AE"/>
    <w:rsid w:val="000F5D6C"/>
    <w:rsid w:val="00134F4F"/>
    <w:rsid w:val="001E6934"/>
    <w:rsid w:val="003352FB"/>
    <w:rsid w:val="003525F3"/>
    <w:rsid w:val="005724F4"/>
    <w:rsid w:val="00742183"/>
    <w:rsid w:val="00826E10"/>
    <w:rsid w:val="00857498"/>
    <w:rsid w:val="00872CFC"/>
    <w:rsid w:val="008E1CBA"/>
    <w:rsid w:val="009769FC"/>
    <w:rsid w:val="00A34F66"/>
    <w:rsid w:val="00A405F2"/>
    <w:rsid w:val="00CB37AC"/>
    <w:rsid w:val="00E11CE1"/>
    <w:rsid w:val="00E145A5"/>
    <w:rsid w:val="00E327F2"/>
    <w:rsid w:val="00E55F75"/>
    <w:rsid w:val="00F33249"/>
    <w:rsid w:val="00F6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392B3-4F08-4A1C-9CA0-7125C8E4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F6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B48B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1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arria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Михаил Сергеевич</dc:creator>
  <cp:keywords/>
  <dc:description/>
  <cp:lastModifiedBy>Волков Михаил Сергеевич</cp:lastModifiedBy>
  <cp:revision>2</cp:revision>
  <dcterms:created xsi:type="dcterms:W3CDTF">2024-05-31T12:25:00Z</dcterms:created>
  <dcterms:modified xsi:type="dcterms:W3CDTF">2024-05-31T12:25:00Z</dcterms:modified>
</cp:coreProperties>
</file>