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F66" w:rsidRDefault="000931B1" w:rsidP="00E55F75">
      <w:pPr>
        <w:jc w:val="center"/>
        <w:rPr>
          <w:b/>
          <w:color w:val="0070C0"/>
        </w:rPr>
      </w:pPr>
      <w:proofErr w:type="spellStart"/>
      <w:r>
        <w:rPr>
          <w:b/>
          <w:color w:val="0070C0"/>
        </w:rPr>
        <w:t>Референтная</w:t>
      </w:r>
      <w:proofErr w:type="spellEnd"/>
      <w:r>
        <w:rPr>
          <w:b/>
          <w:color w:val="0070C0"/>
        </w:rPr>
        <w:t xml:space="preserve"> л</w:t>
      </w:r>
      <w:r w:rsidR="00E55F75" w:rsidRPr="00E55F75">
        <w:rPr>
          <w:b/>
          <w:color w:val="0070C0"/>
        </w:rPr>
        <w:t xml:space="preserve">аборатория </w:t>
      </w:r>
      <w:r>
        <w:rPr>
          <w:b/>
          <w:color w:val="0070C0"/>
        </w:rPr>
        <w:t>по особо опасным болезням</w:t>
      </w:r>
    </w:p>
    <w:p w:rsidR="00E55F75" w:rsidRPr="00E55F75" w:rsidRDefault="00E55F75" w:rsidP="00E55F75">
      <w:pPr>
        <w:jc w:val="both"/>
      </w:pPr>
      <w:r>
        <w:rPr>
          <w:b/>
          <w:color w:val="0070C0"/>
        </w:rPr>
        <w:t xml:space="preserve">Руководитель: </w:t>
      </w:r>
      <w:r w:rsidR="00534964">
        <w:t>Зиняков Николай Геннадьевич</w:t>
      </w:r>
      <w:bookmarkStart w:id="0" w:name="_GoBack"/>
      <w:bookmarkEnd w:id="0"/>
      <w:r>
        <w:t xml:space="preserve">, </w:t>
      </w:r>
      <w:r w:rsidR="000931B1">
        <w:t>кандидат биологически</w:t>
      </w:r>
      <w:r>
        <w:t>х наук</w:t>
      </w:r>
    </w:p>
    <w:p w:rsidR="00E55F75" w:rsidRDefault="00E55F75" w:rsidP="00E55F75">
      <w:pPr>
        <w:jc w:val="both"/>
        <w:rPr>
          <w:b/>
        </w:rPr>
      </w:pPr>
      <w:r w:rsidRPr="00E55F75">
        <w:rPr>
          <w:b/>
          <w:color w:val="0070C0"/>
        </w:rPr>
        <w:t>Функции:</w:t>
      </w:r>
      <w:r>
        <w:rPr>
          <w:b/>
        </w:rPr>
        <w:t xml:space="preserve"> </w:t>
      </w:r>
    </w:p>
    <w:p w:rsidR="00225A3D" w:rsidRDefault="00225A3D" w:rsidP="00E55F75">
      <w:pPr>
        <w:pStyle w:val="a4"/>
        <w:numPr>
          <w:ilvl w:val="0"/>
          <w:numId w:val="2"/>
        </w:numPr>
        <w:jc w:val="both"/>
      </w:pPr>
      <w:proofErr w:type="spellStart"/>
      <w:proofErr w:type="gramStart"/>
      <w:r>
        <w:t>генодиагностика</w:t>
      </w:r>
      <w:proofErr w:type="spellEnd"/>
      <w:proofErr w:type="gramEnd"/>
      <w:r>
        <w:t xml:space="preserve"> и </w:t>
      </w:r>
      <w:proofErr w:type="spellStart"/>
      <w:r>
        <w:t>серомониторинг</w:t>
      </w:r>
      <w:proofErr w:type="spellEnd"/>
      <w:r>
        <w:t xml:space="preserve"> </w:t>
      </w:r>
      <w:r w:rsidR="00D36EA6">
        <w:t>ящура,</w:t>
      </w:r>
    </w:p>
    <w:p w:rsidR="00E55F75" w:rsidRDefault="00225A3D" w:rsidP="00E55F75">
      <w:pPr>
        <w:pStyle w:val="a4"/>
        <w:numPr>
          <w:ilvl w:val="0"/>
          <w:numId w:val="2"/>
        </w:numPr>
        <w:jc w:val="both"/>
      </w:pPr>
      <w:proofErr w:type="gramStart"/>
      <w:r>
        <w:t>молекулярная</w:t>
      </w:r>
      <w:proofErr w:type="gramEnd"/>
      <w:r>
        <w:t xml:space="preserve"> и </w:t>
      </w:r>
      <w:r w:rsidR="00E55F75">
        <w:t>серологическая диагностика</w:t>
      </w:r>
      <w:r w:rsidR="00E55F75" w:rsidRPr="00E55F75">
        <w:t xml:space="preserve"> </w:t>
      </w:r>
      <w:r>
        <w:t xml:space="preserve">инфекционных болезней </w:t>
      </w:r>
      <w:r w:rsidR="00D36EA6">
        <w:t>свиней,</w:t>
      </w:r>
    </w:p>
    <w:p w:rsidR="00225A3D" w:rsidRPr="00D36EA6" w:rsidRDefault="00D36EA6" w:rsidP="00E55F75">
      <w:pPr>
        <w:pStyle w:val="a4"/>
        <w:numPr>
          <w:ilvl w:val="0"/>
          <w:numId w:val="2"/>
        </w:numPr>
        <w:jc w:val="both"/>
      </w:pPr>
      <w:proofErr w:type="gramStart"/>
      <w:r w:rsidRPr="00D36EA6">
        <w:rPr>
          <w:bCs/>
        </w:rPr>
        <w:t>молекулярно</w:t>
      </w:r>
      <w:proofErr w:type="gramEnd"/>
      <w:r w:rsidRPr="00D36EA6">
        <w:rPr>
          <w:bCs/>
        </w:rPr>
        <w:t>-генетическая характеристика вирусов-возбудителей болезней животных</w:t>
      </w:r>
      <w:r>
        <w:rPr>
          <w:bCs/>
        </w:rPr>
        <w:t>,</w:t>
      </w:r>
    </w:p>
    <w:p w:rsidR="00D36EA6" w:rsidRPr="00D36EA6" w:rsidRDefault="00D36EA6" w:rsidP="00E55F75">
      <w:pPr>
        <w:pStyle w:val="a4"/>
        <w:numPr>
          <w:ilvl w:val="0"/>
          <w:numId w:val="2"/>
        </w:numPr>
        <w:jc w:val="both"/>
      </w:pPr>
      <w:proofErr w:type="gramStart"/>
      <w:r w:rsidRPr="00D36EA6">
        <w:rPr>
          <w:bCs/>
        </w:rPr>
        <w:t>разработка</w:t>
      </w:r>
      <w:proofErr w:type="gramEnd"/>
      <w:r w:rsidRPr="00D36EA6">
        <w:rPr>
          <w:bCs/>
        </w:rPr>
        <w:t xml:space="preserve"> и совершенствование методов молекулярной и серологической диагностики</w:t>
      </w:r>
      <w:r>
        <w:rPr>
          <w:bCs/>
        </w:rPr>
        <w:t>,</w:t>
      </w:r>
    </w:p>
    <w:p w:rsidR="00D36EA6" w:rsidRPr="00D36EA6" w:rsidRDefault="00D36EA6" w:rsidP="00E55F75">
      <w:pPr>
        <w:pStyle w:val="a4"/>
        <w:numPr>
          <w:ilvl w:val="0"/>
          <w:numId w:val="2"/>
        </w:numPr>
        <w:jc w:val="both"/>
      </w:pPr>
      <w:proofErr w:type="gramStart"/>
      <w:r>
        <w:rPr>
          <w:bCs/>
        </w:rPr>
        <w:t>производство</w:t>
      </w:r>
      <w:proofErr w:type="gramEnd"/>
      <w:r>
        <w:rPr>
          <w:bCs/>
        </w:rPr>
        <w:t xml:space="preserve"> диагностических тест-систем,</w:t>
      </w:r>
    </w:p>
    <w:p w:rsidR="005724F4" w:rsidRDefault="005724F4" w:rsidP="00E55F75">
      <w:pPr>
        <w:pStyle w:val="a4"/>
        <w:numPr>
          <w:ilvl w:val="0"/>
          <w:numId w:val="2"/>
        </w:numPr>
        <w:jc w:val="both"/>
      </w:pPr>
      <w:proofErr w:type="gramStart"/>
      <w:r>
        <w:t>участие</w:t>
      </w:r>
      <w:proofErr w:type="gramEnd"/>
      <w:r>
        <w:t xml:space="preserve"> в реализации Федеральных целевых программ и Государственных работ,</w:t>
      </w:r>
    </w:p>
    <w:p w:rsidR="00872CFC" w:rsidRDefault="00F65363" w:rsidP="00E55F75">
      <w:pPr>
        <w:pStyle w:val="a4"/>
        <w:numPr>
          <w:ilvl w:val="0"/>
          <w:numId w:val="2"/>
        </w:numPr>
        <w:jc w:val="both"/>
      </w:pPr>
      <w:proofErr w:type="gramStart"/>
      <w:r>
        <w:t>научно</w:t>
      </w:r>
      <w:proofErr w:type="gramEnd"/>
      <w:r>
        <w:t>-</w:t>
      </w:r>
      <w:r w:rsidR="00872CFC">
        <w:t>методическое сопровождение деятельности Россельхознадзора,</w:t>
      </w:r>
    </w:p>
    <w:p w:rsidR="00F33249" w:rsidRDefault="00F33249" w:rsidP="00E55F75">
      <w:pPr>
        <w:pStyle w:val="a4"/>
        <w:numPr>
          <w:ilvl w:val="0"/>
          <w:numId w:val="2"/>
        </w:numPr>
        <w:jc w:val="both"/>
      </w:pPr>
      <w:proofErr w:type="gramStart"/>
      <w:r>
        <w:t>о</w:t>
      </w:r>
      <w:r w:rsidRPr="008F5593">
        <w:t>казание</w:t>
      </w:r>
      <w:proofErr w:type="gramEnd"/>
      <w:r w:rsidRPr="008F5593">
        <w:t xml:space="preserve"> научно-практической помощи специалистам </w:t>
      </w:r>
      <w:r w:rsidR="00D36EA6">
        <w:t>свино</w:t>
      </w:r>
      <w:r w:rsidRPr="008F5593">
        <w:t xml:space="preserve">водческих хозяйств в решении проблем инфекционной патологии </w:t>
      </w:r>
      <w:r w:rsidR="00D36EA6">
        <w:t>свиней</w:t>
      </w:r>
      <w:r w:rsidRPr="008F5593">
        <w:t xml:space="preserve"> в условиях промышленного производства</w:t>
      </w:r>
      <w:r>
        <w:t>,</w:t>
      </w:r>
    </w:p>
    <w:p w:rsidR="00E55F75" w:rsidRPr="00E55F75" w:rsidRDefault="00872CFC" w:rsidP="00E55F75">
      <w:pPr>
        <w:pStyle w:val="a4"/>
        <w:numPr>
          <w:ilvl w:val="0"/>
          <w:numId w:val="2"/>
        </w:numPr>
        <w:jc w:val="both"/>
      </w:pPr>
      <w:proofErr w:type="gramStart"/>
      <w:r>
        <w:t>научно</w:t>
      </w:r>
      <w:proofErr w:type="gramEnd"/>
      <w:r>
        <w:t>-образовательная и педагогическая деятельность</w:t>
      </w:r>
      <w:r w:rsidR="005724F4">
        <w:t>.</w:t>
      </w:r>
    </w:p>
    <w:p w:rsidR="00A34F66" w:rsidRPr="005724F4" w:rsidRDefault="009736AA" w:rsidP="00A34F66">
      <w:pPr>
        <w:jc w:val="center"/>
        <w:rPr>
          <w:b/>
          <w:color w:val="0070C0"/>
        </w:rPr>
      </w:pPr>
      <w:r>
        <w:rPr>
          <w:b/>
          <w:color w:val="0070C0"/>
        </w:rPr>
        <w:t>Диагност</w:t>
      </w:r>
      <w:r w:rsidR="00A34F66" w:rsidRPr="005724F4">
        <w:rPr>
          <w:b/>
          <w:color w:val="0070C0"/>
        </w:rPr>
        <w:t xml:space="preserve">ические исследования, проводимые в лаборатории </w:t>
      </w:r>
    </w:p>
    <w:tbl>
      <w:tblPr>
        <w:tblStyle w:val="a3"/>
        <w:tblpPr w:leftFromText="180" w:rightFromText="180" w:vertAnchor="text" w:horzAnchor="margin" w:tblpXSpec="center" w:tblpY="108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A34F66" w:rsidTr="00A34F66">
        <w:tc>
          <w:tcPr>
            <w:tcW w:w="5949" w:type="dxa"/>
          </w:tcPr>
          <w:p w:rsidR="00A34F66" w:rsidRPr="00A34F66" w:rsidRDefault="00A34F66" w:rsidP="00A34F66">
            <w:pPr>
              <w:rPr>
                <w:b/>
              </w:rPr>
            </w:pPr>
            <w:r w:rsidRPr="00A34F66">
              <w:rPr>
                <w:b/>
              </w:rPr>
              <w:t>Нозологическая единица</w:t>
            </w:r>
          </w:p>
        </w:tc>
        <w:tc>
          <w:tcPr>
            <w:tcW w:w="3396" w:type="dxa"/>
          </w:tcPr>
          <w:p w:rsidR="00A34F66" w:rsidRPr="00A34F66" w:rsidRDefault="00A34F66" w:rsidP="00A34F66">
            <w:pPr>
              <w:rPr>
                <w:b/>
              </w:rPr>
            </w:pPr>
            <w:r w:rsidRPr="00A34F66">
              <w:rPr>
                <w:b/>
              </w:rPr>
              <w:t>Метод</w:t>
            </w:r>
          </w:p>
        </w:tc>
      </w:tr>
      <w:tr w:rsidR="00A34F66" w:rsidTr="00A34F66">
        <w:tc>
          <w:tcPr>
            <w:tcW w:w="5949" w:type="dxa"/>
          </w:tcPr>
          <w:p w:rsidR="00A34F66" w:rsidRPr="00A34F66" w:rsidRDefault="009736AA" w:rsidP="009736AA">
            <w:pPr>
              <w:rPr>
                <w:vertAlign w:val="superscript"/>
              </w:rPr>
            </w:pPr>
            <w:r>
              <w:t>Ящ</w:t>
            </w:r>
            <w:r w:rsidR="00E55F75">
              <w:t>ур</w:t>
            </w:r>
            <w:r w:rsidR="00DA0CC7">
              <w:t>*</w:t>
            </w:r>
          </w:p>
        </w:tc>
        <w:tc>
          <w:tcPr>
            <w:tcW w:w="3396" w:type="dxa"/>
          </w:tcPr>
          <w:p w:rsidR="00A34F66" w:rsidRDefault="009736AA" w:rsidP="00A34F66">
            <w:r>
              <w:t>ПЦР, НСП-</w:t>
            </w:r>
            <w:r w:rsidR="00A34F66">
              <w:t>ИФА</w:t>
            </w:r>
            <w:r>
              <w:t>, секвенирование</w:t>
            </w:r>
          </w:p>
        </w:tc>
      </w:tr>
      <w:tr w:rsidR="00C96AF4" w:rsidTr="00A34F66">
        <w:tc>
          <w:tcPr>
            <w:tcW w:w="5949" w:type="dxa"/>
          </w:tcPr>
          <w:p w:rsidR="00C96AF4" w:rsidRDefault="00C96AF4" w:rsidP="009736AA">
            <w:r>
              <w:t>Везикулярный стоматит*</w:t>
            </w:r>
          </w:p>
        </w:tc>
        <w:tc>
          <w:tcPr>
            <w:tcW w:w="3396" w:type="dxa"/>
          </w:tcPr>
          <w:p w:rsidR="00C96AF4" w:rsidRDefault="00C96AF4" w:rsidP="009736AA">
            <w:r>
              <w:t>ПЦР</w:t>
            </w:r>
          </w:p>
        </w:tc>
      </w:tr>
      <w:tr w:rsidR="00A34F66" w:rsidTr="00A34F66">
        <w:tc>
          <w:tcPr>
            <w:tcW w:w="5949" w:type="dxa"/>
          </w:tcPr>
          <w:p w:rsidR="00A34F66" w:rsidRDefault="00C96AF4" w:rsidP="009736AA">
            <w:r>
              <w:t>Везикулярная болезнь свиней*</w:t>
            </w:r>
          </w:p>
        </w:tc>
        <w:tc>
          <w:tcPr>
            <w:tcW w:w="3396" w:type="dxa"/>
          </w:tcPr>
          <w:p w:rsidR="00A34F66" w:rsidRDefault="00C96AF4" w:rsidP="009736AA">
            <w:r>
              <w:t>ПЦР</w:t>
            </w:r>
          </w:p>
        </w:tc>
      </w:tr>
      <w:tr w:rsidR="00C96AF4" w:rsidTr="00A34F66">
        <w:tc>
          <w:tcPr>
            <w:tcW w:w="5949" w:type="dxa"/>
          </w:tcPr>
          <w:p w:rsidR="00C96AF4" w:rsidRDefault="00C96AF4" w:rsidP="00C96AF4">
            <w:r>
              <w:t>Репродуктивно-респираторный синдром свиней*</w:t>
            </w:r>
          </w:p>
        </w:tc>
        <w:tc>
          <w:tcPr>
            <w:tcW w:w="3396" w:type="dxa"/>
          </w:tcPr>
          <w:p w:rsidR="00C96AF4" w:rsidRDefault="00C96AF4" w:rsidP="00C96AF4">
            <w:r>
              <w:t>ПЦР, ИФА, секвенирование</w:t>
            </w:r>
          </w:p>
        </w:tc>
      </w:tr>
      <w:tr w:rsidR="00C96AF4" w:rsidTr="00A34F66">
        <w:tc>
          <w:tcPr>
            <w:tcW w:w="5949" w:type="dxa"/>
          </w:tcPr>
          <w:p w:rsidR="00C96AF4" w:rsidRPr="00A34F66" w:rsidRDefault="00C96AF4" w:rsidP="00C96AF4">
            <w:proofErr w:type="spellStart"/>
            <w:r>
              <w:t>Псевдобешенство</w:t>
            </w:r>
            <w:proofErr w:type="spellEnd"/>
            <w:r>
              <w:t xml:space="preserve"> свиней (болезнь </w:t>
            </w:r>
            <w:proofErr w:type="spellStart"/>
            <w:proofErr w:type="gramStart"/>
            <w:r>
              <w:t>Ауески</w:t>
            </w:r>
            <w:proofErr w:type="spellEnd"/>
            <w:r>
              <w:t>)*</w:t>
            </w:r>
            <w:proofErr w:type="gramEnd"/>
          </w:p>
        </w:tc>
        <w:tc>
          <w:tcPr>
            <w:tcW w:w="3396" w:type="dxa"/>
          </w:tcPr>
          <w:p w:rsidR="00C96AF4" w:rsidRDefault="00C96AF4" w:rsidP="00C96AF4">
            <w:r>
              <w:t>ПЦР, ИФА</w:t>
            </w:r>
          </w:p>
        </w:tc>
      </w:tr>
      <w:tr w:rsidR="00C96AF4" w:rsidTr="00A34F66">
        <w:tc>
          <w:tcPr>
            <w:tcW w:w="5949" w:type="dxa"/>
          </w:tcPr>
          <w:p w:rsidR="00C96AF4" w:rsidRPr="00A34F66" w:rsidRDefault="00C96AF4" w:rsidP="00C96AF4">
            <w:r>
              <w:t>Грипп свиней*</w:t>
            </w:r>
          </w:p>
        </w:tc>
        <w:tc>
          <w:tcPr>
            <w:tcW w:w="3396" w:type="dxa"/>
          </w:tcPr>
          <w:p w:rsidR="00C96AF4" w:rsidRDefault="00C96AF4" w:rsidP="00C96AF4">
            <w:r>
              <w:t xml:space="preserve">ПЦР, ИФА, секвенирование </w:t>
            </w:r>
          </w:p>
        </w:tc>
      </w:tr>
      <w:tr w:rsidR="00DF10FB" w:rsidTr="00A34F66">
        <w:tc>
          <w:tcPr>
            <w:tcW w:w="5949" w:type="dxa"/>
          </w:tcPr>
          <w:p w:rsidR="00DF10FB" w:rsidRDefault="00DF10FB" w:rsidP="00C96AF4">
            <w:r>
              <w:t xml:space="preserve">Энтеровирусный </w:t>
            </w:r>
            <w:proofErr w:type="spellStart"/>
            <w:r>
              <w:t>энцефаломиелит</w:t>
            </w:r>
            <w:proofErr w:type="spellEnd"/>
            <w:r>
              <w:t xml:space="preserve"> свиней (болезнь </w:t>
            </w:r>
            <w:proofErr w:type="gramStart"/>
            <w:r>
              <w:t>Тешена)*</w:t>
            </w:r>
            <w:proofErr w:type="gramEnd"/>
          </w:p>
        </w:tc>
        <w:tc>
          <w:tcPr>
            <w:tcW w:w="3396" w:type="dxa"/>
          </w:tcPr>
          <w:p w:rsidR="00DF10FB" w:rsidRDefault="00DF10FB" w:rsidP="00C96AF4">
            <w:r>
              <w:t>ПЦР, секвенирование</w:t>
            </w:r>
          </w:p>
        </w:tc>
      </w:tr>
      <w:tr w:rsidR="00C96AF4" w:rsidTr="00A34F66">
        <w:tc>
          <w:tcPr>
            <w:tcW w:w="5949" w:type="dxa"/>
          </w:tcPr>
          <w:p w:rsidR="00C96AF4" w:rsidRPr="009736AA" w:rsidRDefault="00C96AF4" w:rsidP="00C96AF4">
            <w:proofErr w:type="spellStart"/>
            <w:r>
              <w:t>Цирковирусные</w:t>
            </w:r>
            <w:proofErr w:type="spellEnd"/>
            <w:r>
              <w:t xml:space="preserve"> инфекции свиней</w:t>
            </w:r>
          </w:p>
        </w:tc>
        <w:tc>
          <w:tcPr>
            <w:tcW w:w="3396" w:type="dxa"/>
          </w:tcPr>
          <w:p w:rsidR="00C96AF4" w:rsidRDefault="00C96AF4" w:rsidP="00C96AF4">
            <w:r>
              <w:t>ПЦР, ИФА</w:t>
            </w:r>
          </w:p>
        </w:tc>
      </w:tr>
      <w:tr w:rsidR="00C96AF4" w:rsidTr="00A34F66">
        <w:tc>
          <w:tcPr>
            <w:tcW w:w="5949" w:type="dxa"/>
          </w:tcPr>
          <w:p w:rsidR="00C96AF4" w:rsidRDefault="00C96AF4" w:rsidP="00C96AF4">
            <w:r>
              <w:t>Трансмиссивный гастроэнтерит свиней*</w:t>
            </w:r>
          </w:p>
        </w:tc>
        <w:tc>
          <w:tcPr>
            <w:tcW w:w="3396" w:type="dxa"/>
          </w:tcPr>
          <w:p w:rsidR="00C96AF4" w:rsidRDefault="00C96AF4" w:rsidP="00C96AF4">
            <w:r>
              <w:t>ПЦР, ИФА</w:t>
            </w:r>
          </w:p>
        </w:tc>
      </w:tr>
      <w:tr w:rsidR="00C96AF4" w:rsidTr="00A34F66">
        <w:tc>
          <w:tcPr>
            <w:tcW w:w="5949" w:type="dxa"/>
          </w:tcPr>
          <w:p w:rsidR="00C96AF4" w:rsidRDefault="00C96AF4" w:rsidP="00C96AF4">
            <w:r>
              <w:t>Эпизоотическая диарея свиней</w:t>
            </w:r>
          </w:p>
        </w:tc>
        <w:tc>
          <w:tcPr>
            <w:tcW w:w="3396" w:type="dxa"/>
          </w:tcPr>
          <w:p w:rsidR="00C96AF4" w:rsidRDefault="00C96AF4" w:rsidP="00C96AF4">
            <w:r>
              <w:t>ПЦР, ИФА</w:t>
            </w:r>
          </w:p>
        </w:tc>
      </w:tr>
      <w:tr w:rsidR="00C96AF4" w:rsidTr="00A34F66">
        <w:tc>
          <w:tcPr>
            <w:tcW w:w="5949" w:type="dxa"/>
          </w:tcPr>
          <w:p w:rsidR="00C96AF4" w:rsidRDefault="00C96AF4" w:rsidP="00C96AF4">
            <w:proofErr w:type="spellStart"/>
            <w:r>
              <w:t>Ротавирусная</w:t>
            </w:r>
            <w:proofErr w:type="spellEnd"/>
            <w:r>
              <w:t xml:space="preserve"> инфекция свиней</w:t>
            </w:r>
          </w:p>
        </w:tc>
        <w:tc>
          <w:tcPr>
            <w:tcW w:w="3396" w:type="dxa"/>
          </w:tcPr>
          <w:p w:rsidR="00C96AF4" w:rsidRDefault="00C96AF4" w:rsidP="00C96AF4">
            <w:r>
              <w:t>ПЦР</w:t>
            </w:r>
          </w:p>
        </w:tc>
      </w:tr>
      <w:tr w:rsidR="00C96AF4" w:rsidTr="00A34F66">
        <w:tc>
          <w:tcPr>
            <w:tcW w:w="5949" w:type="dxa"/>
          </w:tcPr>
          <w:p w:rsidR="00C96AF4" w:rsidRDefault="00DF10FB" w:rsidP="00C96AF4">
            <w:proofErr w:type="spellStart"/>
            <w:proofErr w:type="gramStart"/>
            <w:r>
              <w:t>Парвовирусная</w:t>
            </w:r>
            <w:proofErr w:type="spellEnd"/>
            <w:r>
              <w:t xml:space="preserve">  инфекция</w:t>
            </w:r>
            <w:proofErr w:type="gramEnd"/>
            <w:r>
              <w:t xml:space="preserve"> свиней</w:t>
            </w:r>
          </w:p>
        </w:tc>
        <w:tc>
          <w:tcPr>
            <w:tcW w:w="3396" w:type="dxa"/>
          </w:tcPr>
          <w:p w:rsidR="00C96AF4" w:rsidRDefault="00DF10FB" w:rsidP="00C96AF4">
            <w:r>
              <w:t>ПЦР</w:t>
            </w:r>
          </w:p>
        </w:tc>
      </w:tr>
      <w:tr w:rsidR="00DF10FB" w:rsidTr="00A34F66">
        <w:tc>
          <w:tcPr>
            <w:tcW w:w="5949" w:type="dxa"/>
          </w:tcPr>
          <w:p w:rsidR="00DF10FB" w:rsidRDefault="00DF10FB" w:rsidP="00DF10FB">
            <w:r>
              <w:t>Оспа свиней</w:t>
            </w:r>
          </w:p>
        </w:tc>
        <w:tc>
          <w:tcPr>
            <w:tcW w:w="3396" w:type="dxa"/>
          </w:tcPr>
          <w:p w:rsidR="00DF10FB" w:rsidRDefault="00DF10FB" w:rsidP="00DF10FB">
            <w:r>
              <w:t>ПЦР</w:t>
            </w:r>
          </w:p>
        </w:tc>
      </w:tr>
      <w:tr w:rsidR="00DF10FB" w:rsidTr="00A34F66">
        <w:tc>
          <w:tcPr>
            <w:tcW w:w="5949" w:type="dxa"/>
          </w:tcPr>
          <w:p w:rsidR="00DF10FB" w:rsidRDefault="00DF10FB" w:rsidP="00DF10FB">
            <w:r>
              <w:lastRenderedPageBreak/>
              <w:t>Новые вирусные инфекции свиней (</w:t>
            </w:r>
            <w:proofErr w:type="spellStart"/>
            <w:r>
              <w:t>сенекавирус</w:t>
            </w:r>
            <w:proofErr w:type="spellEnd"/>
            <w:r>
              <w:t xml:space="preserve">, атипичный </w:t>
            </w:r>
            <w:proofErr w:type="spellStart"/>
            <w:r>
              <w:t>пестивирус</w:t>
            </w:r>
            <w:proofErr w:type="spellEnd"/>
            <w:r>
              <w:t xml:space="preserve"> свиней, </w:t>
            </w:r>
            <w:proofErr w:type="spellStart"/>
            <w:r>
              <w:t>дельтакоронавирус</w:t>
            </w:r>
            <w:proofErr w:type="spellEnd"/>
            <w:r>
              <w:t xml:space="preserve"> свиней и др.)</w:t>
            </w:r>
          </w:p>
        </w:tc>
        <w:tc>
          <w:tcPr>
            <w:tcW w:w="3396" w:type="dxa"/>
          </w:tcPr>
          <w:p w:rsidR="00DF10FB" w:rsidRDefault="00DF10FB" w:rsidP="00DF10FB">
            <w:r>
              <w:t>ПЦР</w:t>
            </w:r>
          </w:p>
        </w:tc>
      </w:tr>
      <w:tr w:rsidR="00DF10FB" w:rsidTr="00A34F66">
        <w:tc>
          <w:tcPr>
            <w:tcW w:w="5949" w:type="dxa"/>
          </w:tcPr>
          <w:p w:rsidR="00DF10FB" w:rsidRDefault="00DF10FB" w:rsidP="00DF10FB">
            <w:r>
              <w:t>Микоплазмозы свиней*</w:t>
            </w:r>
          </w:p>
        </w:tc>
        <w:tc>
          <w:tcPr>
            <w:tcW w:w="3396" w:type="dxa"/>
          </w:tcPr>
          <w:p w:rsidR="00DF10FB" w:rsidRDefault="00DF10FB" w:rsidP="00DF10FB">
            <w:r>
              <w:t>ПЦР, ИФА</w:t>
            </w:r>
          </w:p>
        </w:tc>
      </w:tr>
      <w:tr w:rsidR="00DF10FB" w:rsidTr="00A34F66">
        <w:tc>
          <w:tcPr>
            <w:tcW w:w="5949" w:type="dxa"/>
          </w:tcPr>
          <w:p w:rsidR="00DF10FB" w:rsidRDefault="00DF10FB" w:rsidP="00DF10FB">
            <w:proofErr w:type="spellStart"/>
            <w:r>
              <w:t>Актинобациллезная</w:t>
            </w:r>
            <w:proofErr w:type="spellEnd"/>
            <w:r>
              <w:t xml:space="preserve"> плевропневмония свиней*</w:t>
            </w:r>
          </w:p>
        </w:tc>
        <w:tc>
          <w:tcPr>
            <w:tcW w:w="3396" w:type="dxa"/>
          </w:tcPr>
          <w:p w:rsidR="00DF10FB" w:rsidRDefault="00DF10FB" w:rsidP="00DF10FB">
            <w:r>
              <w:t>ПЦР, ИФА</w:t>
            </w:r>
          </w:p>
        </w:tc>
      </w:tr>
      <w:tr w:rsidR="00DF10FB" w:rsidTr="00A34F66">
        <w:tc>
          <w:tcPr>
            <w:tcW w:w="5949" w:type="dxa"/>
          </w:tcPr>
          <w:p w:rsidR="00DF10FB" w:rsidRDefault="00DF10FB" w:rsidP="00DF10FB">
            <w:proofErr w:type="spellStart"/>
            <w:r>
              <w:t>Гемофилезный</w:t>
            </w:r>
            <w:proofErr w:type="spellEnd"/>
            <w:r>
              <w:t xml:space="preserve"> полисерозит свиней</w:t>
            </w:r>
          </w:p>
        </w:tc>
        <w:tc>
          <w:tcPr>
            <w:tcW w:w="3396" w:type="dxa"/>
          </w:tcPr>
          <w:p w:rsidR="00DF10FB" w:rsidRDefault="00DF10FB" w:rsidP="00DF10FB">
            <w:r>
              <w:t>ПЦР</w:t>
            </w:r>
          </w:p>
        </w:tc>
      </w:tr>
      <w:tr w:rsidR="00DF10FB" w:rsidTr="00A34F66">
        <w:tc>
          <w:tcPr>
            <w:tcW w:w="5949" w:type="dxa"/>
          </w:tcPr>
          <w:p w:rsidR="00DF10FB" w:rsidRPr="00C573FA" w:rsidRDefault="00DF10FB" w:rsidP="00DF10FB">
            <w:r>
              <w:t xml:space="preserve">Болезни, вызываемые </w:t>
            </w:r>
            <w:r w:rsidRPr="00C573FA">
              <w:rPr>
                <w:i/>
                <w:lang w:val="en-US"/>
              </w:rPr>
              <w:t>P</w:t>
            </w:r>
            <w:r w:rsidRPr="00C573FA">
              <w:rPr>
                <w:i/>
              </w:rPr>
              <w:t xml:space="preserve">. </w:t>
            </w:r>
            <w:proofErr w:type="spellStart"/>
            <w:r w:rsidRPr="00C573FA">
              <w:rPr>
                <w:i/>
                <w:lang w:val="en-US"/>
              </w:rPr>
              <w:t>multocida</w:t>
            </w:r>
            <w:proofErr w:type="spellEnd"/>
            <w:r w:rsidRPr="00C573FA">
              <w:t xml:space="preserve"> (</w:t>
            </w:r>
            <w:r>
              <w:t xml:space="preserve">геморрагическая септицемия, атрофический ринит, легочной </w:t>
            </w:r>
            <w:proofErr w:type="spellStart"/>
            <w:r>
              <w:t>пастереллез</w:t>
            </w:r>
            <w:proofErr w:type="spellEnd"/>
            <w:r>
              <w:t>)</w:t>
            </w:r>
          </w:p>
        </w:tc>
        <w:tc>
          <w:tcPr>
            <w:tcW w:w="3396" w:type="dxa"/>
          </w:tcPr>
          <w:p w:rsidR="00DF10FB" w:rsidRDefault="00DF10FB" w:rsidP="00DF10FB">
            <w:r>
              <w:t>ПЦР</w:t>
            </w:r>
          </w:p>
        </w:tc>
      </w:tr>
      <w:tr w:rsidR="00DF10FB" w:rsidTr="00A34F66">
        <w:tc>
          <w:tcPr>
            <w:tcW w:w="5949" w:type="dxa"/>
          </w:tcPr>
          <w:p w:rsidR="00DF10FB" w:rsidRDefault="00DF10FB" w:rsidP="00DF10FB">
            <w:r>
              <w:t>Стрептококковые инфекции свиней</w:t>
            </w:r>
          </w:p>
        </w:tc>
        <w:tc>
          <w:tcPr>
            <w:tcW w:w="3396" w:type="dxa"/>
          </w:tcPr>
          <w:p w:rsidR="00DF10FB" w:rsidRDefault="00DF10FB" w:rsidP="00DF10FB">
            <w:r>
              <w:t>ПЦР</w:t>
            </w:r>
          </w:p>
        </w:tc>
      </w:tr>
      <w:tr w:rsidR="00DF10FB" w:rsidTr="00A34F66">
        <w:tc>
          <w:tcPr>
            <w:tcW w:w="5949" w:type="dxa"/>
          </w:tcPr>
          <w:p w:rsidR="00DF10FB" w:rsidRDefault="00DF10FB" w:rsidP="00DF10FB">
            <w:proofErr w:type="spellStart"/>
            <w:r>
              <w:t>Эшерихиоз</w:t>
            </w:r>
            <w:proofErr w:type="spellEnd"/>
            <w:r>
              <w:t xml:space="preserve"> (</w:t>
            </w:r>
            <w:proofErr w:type="spellStart"/>
            <w:r>
              <w:t>колибактериоз</w:t>
            </w:r>
            <w:proofErr w:type="spellEnd"/>
            <w:r>
              <w:t>) свиней</w:t>
            </w:r>
          </w:p>
        </w:tc>
        <w:tc>
          <w:tcPr>
            <w:tcW w:w="3396" w:type="dxa"/>
          </w:tcPr>
          <w:p w:rsidR="00DF10FB" w:rsidRDefault="00DF10FB" w:rsidP="00DF10FB">
            <w:r>
              <w:t>ПЦР</w:t>
            </w:r>
          </w:p>
        </w:tc>
      </w:tr>
      <w:tr w:rsidR="00DF10FB" w:rsidTr="00A34F66">
        <w:tc>
          <w:tcPr>
            <w:tcW w:w="5949" w:type="dxa"/>
          </w:tcPr>
          <w:p w:rsidR="00DF10FB" w:rsidRDefault="00DF10FB" w:rsidP="00DF10FB">
            <w:r>
              <w:t>Сальмонеллез свиней</w:t>
            </w:r>
          </w:p>
        </w:tc>
        <w:tc>
          <w:tcPr>
            <w:tcW w:w="3396" w:type="dxa"/>
          </w:tcPr>
          <w:p w:rsidR="00DF10FB" w:rsidRDefault="00DF10FB" w:rsidP="00DF10FB">
            <w:r>
              <w:t xml:space="preserve">ПЦР </w:t>
            </w:r>
          </w:p>
        </w:tc>
      </w:tr>
      <w:tr w:rsidR="00DF10FB" w:rsidTr="00A34F66">
        <w:tc>
          <w:tcPr>
            <w:tcW w:w="5949" w:type="dxa"/>
          </w:tcPr>
          <w:p w:rsidR="00DF10FB" w:rsidRDefault="00DF10FB" w:rsidP="00DF10FB">
            <w:r>
              <w:t>Дизентерия свиней</w:t>
            </w:r>
          </w:p>
        </w:tc>
        <w:tc>
          <w:tcPr>
            <w:tcW w:w="3396" w:type="dxa"/>
          </w:tcPr>
          <w:p w:rsidR="00DF10FB" w:rsidRDefault="00DF10FB" w:rsidP="00DF10FB">
            <w:r>
              <w:t>ПЦР</w:t>
            </w:r>
          </w:p>
        </w:tc>
      </w:tr>
      <w:tr w:rsidR="00DF10FB" w:rsidTr="00A34F66">
        <w:tc>
          <w:tcPr>
            <w:tcW w:w="5949" w:type="dxa"/>
          </w:tcPr>
          <w:p w:rsidR="00DF10FB" w:rsidRDefault="00DF10FB" w:rsidP="00DF10FB">
            <w:r>
              <w:t>Илеит</w:t>
            </w:r>
          </w:p>
        </w:tc>
        <w:tc>
          <w:tcPr>
            <w:tcW w:w="3396" w:type="dxa"/>
          </w:tcPr>
          <w:p w:rsidR="00DF10FB" w:rsidRDefault="00DF10FB" w:rsidP="00DF10FB">
            <w:r>
              <w:t>ПЦР</w:t>
            </w:r>
          </w:p>
        </w:tc>
      </w:tr>
      <w:tr w:rsidR="00DF10FB" w:rsidTr="00A34F66">
        <w:tc>
          <w:tcPr>
            <w:tcW w:w="5949" w:type="dxa"/>
          </w:tcPr>
          <w:p w:rsidR="00DF10FB" w:rsidRDefault="00DF10FB" w:rsidP="00DF10FB">
            <w:proofErr w:type="spellStart"/>
            <w:r>
              <w:t>Клостридиозы</w:t>
            </w:r>
            <w:proofErr w:type="spellEnd"/>
          </w:p>
        </w:tc>
        <w:tc>
          <w:tcPr>
            <w:tcW w:w="3396" w:type="dxa"/>
          </w:tcPr>
          <w:p w:rsidR="00DF10FB" w:rsidRDefault="00B94117" w:rsidP="00DF10FB">
            <w:r>
              <w:t>ПЦР</w:t>
            </w:r>
          </w:p>
        </w:tc>
      </w:tr>
      <w:tr w:rsidR="00DF10FB" w:rsidTr="00A34F66">
        <w:tc>
          <w:tcPr>
            <w:tcW w:w="5949" w:type="dxa"/>
          </w:tcPr>
          <w:p w:rsidR="00DF10FB" w:rsidRDefault="00DF10FB" w:rsidP="00DF10FB">
            <w:r>
              <w:t xml:space="preserve">Лептоспироз* </w:t>
            </w:r>
          </w:p>
        </w:tc>
        <w:tc>
          <w:tcPr>
            <w:tcW w:w="3396" w:type="dxa"/>
          </w:tcPr>
          <w:p w:rsidR="00DF10FB" w:rsidRDefault="00DF10FB" w:rsidP="00DF10FB">
            <w:r>
              <w:t>ПЦР, ИФА</w:t>
            </w:r>
          </w:p>
        </w:tc>
      </w:tr>
      <w:tr w:rsidR="00DF10FB" w:rsidTr="00A34F66">
        <w:tc>
          <w:tcPr>
            <w:tcW w:w="5949" w:type="dxa"/>
          </w:tcPr>
          <w:p w:rsidR="00DF10FB" w:rsidRDefault="00DF10FB" w:rsidP="00DF10FB">
            <w:proofErr w:type="spellStart"/>
            <w:r>
              <w:t>Бордетеллез</w:t>
            </w:r>
            <w:proofErr w:type="spellEnd"/>
            <w:r>
              <w:t xml:space="preserve"> свиней</w:t>
            </w:r>
          </w:p>
        </w:tc>
        <w:tc>
          <w:tcPr>
            <w:tcW w:w="3396" w:type="dxa"/>
          </w:tcPr>
          <w:p w:rsidR="00DF10FB" w:rsidRDefault="00DF10FB" w:rsidP="00DF10FB">
            <w:r>
              <w:t>ПЦР</w:t>
            </w:r>
          </w:p>
        </w:tc>
      </w:tr>
      <w:tr w:rsidR="00DF10FB" w:rsidTr="00A34F66">
        <w:tc>
          <w:tcPr>
            <w:tcW w:w="5949" w:type="dxa"/>
          </w:tcPr>
          <w:p w:rsidR="00DF10FB" w:rsidRDefault="00B94117" w:rsidP="00DF10FB">
            <w:r>
              <w:t>Хламидиоз</w:t>
            </w:r>
          </w:p>
        </w:tc>
        <w:tc>
          <w:tcPr>
            <w:tcW w:w="3396" w:type="dxa"/>
          </w:tcPr>
          <w:p w:rsidR="00DF10FB" w:rsidRDefault="00B94117" w:rsidP="00DF10FB">
            <w:r>
              <w:t>ПЦР</w:t>
            </w:r>
          </w:p>
        </w:tc>
      </w:tr>
      <w:tr w:rsidR="00DF10FB" w:rsidTr="00A34F66">
        <w:tc>
          <w:tcPr>
            <w:tcW w:w="5949" w:type="dxa"/>
          </w:tcPr>
          <w:p w:rsidR="00DF10FB" w:rsidRDefault="00B94117" w:rsidP="00DF10FB">
            <w:r>
              <w:t>Рожа свиней</w:t>
            </w:r>
          </w:p>
        </w:tc>
        <w:tc>
          <w:tcPr>
            <w:tcW w:w="3396" w:type="dxa"/>
          </w:tcPr>
          <w:p w:rsidR="00DF10FB" w:rsidRDefault="00B94117" w:rsidP="00DF10FB">
            <w:r>
              <w:t>ПЦР</w:t>
            </w:r>
          </w:p>
        </w:tc>
      </w:tr>
    </w:tbl>
    <w:p w:rsidR="00A34F66" w:rsidRPr="00E145A5" w:rsidRDefault="00A34F66" w:rsidP="00A34F66">
      <w:pPr>
        <w:rPr>
          <w:sz w:val="24"/>
          <w:szCs w:val="24"/>
        </w:rPr>
      </w:pPr>
      <w:r w:rsidRPr="00E145A5">
        <w:rPr>
          <w:sz w:val="24"/>
          <w:szCs w:val="24"/>
          <w:vertAlign w:val="superscript"/>
        </w:rPr>
        <w:t>*</w:t>
      </w:r>
      <w:r w:rsidRPr="00E145A5">
        <w:rPr>
          <w:sz w:val="24"/>
          <w:szCs w:val="24"/>
        </w:rPr>
        <w:t>В области аккредитации</w:t>
      </w:r>
    </w:p>
    <w:p w:rsidR="00B94117" w:rsidRDefault="00B94117" w:rsidP="005724F4">
      <w:pPr>
        <w:jc w:val="both"/>
        <w:rPr>
          <w:b/>
          <w:color w:val="0070C0"/>
        </w:rPr>
      </w:pPr>
    </w:p>
    <w:p w:rsidR="00405427" w:rsidRDefault="005724F4" w:rsidP="005724F4">
      <w:pPr>
        <w:jc w:val="both"/>
      </w:pPr>
      <w:r w:rsidRPr="005724F4">
        <w:rPr>
          <w:b/>
          <w:color w:val="0070C0"/>
        </w:rPr>
        <w:t>Основные д</w:t>
      </w:r>
      <w:r w:rsidR="00F65363" w:rsidRPr="005724F4">
        <w:rPr>
          <w:b/>
          <w:color w:val="0070C0"/>
        </w:rPr>
        <w:t>остижения:</w:t>
      </w:r>
      <w:r w:rsidR="00F65363" w:rsidRPr="005724F4">
        <w:rPr>
          <w:color w:val="0070C0"/>
        </w:rPr>
        <w:t xml:space="preserve"> </w:t>
      </w:r>
      <w:r w:rsidRPr="005724F4">
        <w:rPr>
          <w:color w:val="000000" w:themeColor="text1"/>
        </w:rPr>
        <w:t xml:space="preserve">за время существования лаборатории </w:t>
      </w:r>
      <w:r w:rsidR="00836FC5">
        <w:rPr>
          <w:color w:val="000000" w:themeColor="text1"/>
        </w:rPr>
        <w:t>р</w:t>
      </w:r>
      <w:r w:rsidR="00DA0CC7">
        <w:rPr>
          <w:color w:val="000000" w:themeColor="text1"/>
        </w:rPr>
        <w:t xml:space="preserve">азработано </w:t>
      </w:r>
      <w:r w:rsidRPr="005724F4">
        <w:rPr>
          <w:color w:val="000000" w:themeColor="text1"/>
        </w:rPr>
        <w:t xml:space="preserve">более </w:t>
      </w:r>
      <w:r w:rsidR="00DF10FB">
        <w:rPr>
          <w:color w:val="000000" w:themeColor="text1"/>
        </w:rPr>
        <w:t>40</w:t>
      </w:r>
      <w:r w:rsidRPr="005724F4">
        <w:rPr>
          <w:color w:val="000000" w:themeColor="text1"/>
        </w:rPr>
        <w:t xml:space="preserve"> </w:t>
      </w:r>
      <w:r w:rsidR="00DA0CC7">
        <w:rPr>
          <w:color w:val="000000" w:themeColor="text1"/>
        </w:rPr>
        <w:t>диагностических методов</w:t>
      </w:r>
      <w:r w:rsidR="00836FC5">
        <w:rPr>
          <w:color w:val="000000" w:themeColor="text1"/>
        </w:rPr>
        <w:t xml:space="preserve"> на основе ПЦР и ИФА</w:t>
      </w:r>
      <w:r w:rsidRPr="005724F4">
        <w:rPr>
          <w:color w:val="000000" w:themeColor="text1"/>
        </w:rPr>
        <w:t xml:space="preserve">, </w:t>
      </w:r>
      <w:r w:rsidR="00836FC5">
        <w:rPr>
          <w:color w:val="000000" w:themeColor="text1"/>
        </w:rPr>
        <w:t>с их использованием ежегодно проводятся сотни тысяч диагностических и мониторинговых исследований</w:t>
      </w:r>
      <w:r w:rsidR="00B94F03">
        <w:rPr>
          <w:color w:val="000000" w:themeColor="text1"/>
        </w:rPr>
        <w:t>, заказчиками которых являются Россельхознадзор и животноводчески</w:t>
      </w:r>
      <w:r w:rsidR="00073855">
        <w:rPr>
          <w:color w:val="000000" w:themeColor="text1"/>
        </w:rPr>
        <w:t>е</w:t>
      </w:r>
      <w:r w:rsidR="00B94F03">
        <w:rPr>
          <w:color w:val="000000" w:themeColor="text1"/>
        </w:rPr>
        <w:t xml:space="preserve"> хозяйства РФ.</w:t>
      </w:r>
      <w:r w:rsidR="00405427">
        <w:rPr>
          <w:color w:val="000000" w:themeColor="text1"/>
        </w:rPr>
        <w:t xml:space="preserve"> </w:t>
      </w:r>
      <w:r w:rsidR="00B94F03" w:rsidRPr="00B94F03">
        <w:rPr>
          <w:bCs/>
          <w:color w:val="000000" w:themeColor="text1"/>
        </w:rPr>
        <w:t xml:space="preserve">Результаты </w:t>
      </w:r>
      <w:r w:rsidR="00073855">
        <w:rPr>
          <w:bCs/>
          <w:color w:val="000000" w:themeColor="text1"/>
        </w:rPr>
        <w:t xml:space="preserve">мониторинговых исследований ящура послужили </w:t>
      </w:r>
      <w:r w:rsidR="00B94F03" w:rsidRPr="00B94F03">
        <w:rPr>
          <w:bCs/>
          <w:color w:val="000000" w:themeColor="text1"/>
        </w:rPr>
        <w:t>доказательной базой, обеспечившей получение Р</w:t>
      </w:r>
      <w:r w:rsidR="00F80EE1">
        <w:rPr>
          <w:bCs/>
          <w:color w:val="000000" w:themeColor="text1"/>
        </w:rPr>
        <w:t>оссией</w:t>
      </w:r>
      <w:r w:rsidR="00B94F03" w:rsidRPr="00B94F03">
        <w:rPr>
          <w:bCs/>
          <w:color w:val="000000" w:themeColor="text1"/>
        </w:rPr>
        <w:t xml:space="preserve"> статуса страны с зонами благополучными по ящуру</w:t>
      </w:r>
      <w:r w:rsidR="00F80EE1">
        <w:rPr>
          <w:bCs/>
          <w:color w:val="000000" w:themeColor="text1"/>
        </w:rPr>
        <w:t>, что значительно повысило экспортный потенциал российского животноводства.</w:t>
      </w:r>
      <w:r w:rsidR="00A10E5D">
        <w:rPr>
          <w:bCs/>
          <w:color w:val="000000" w:themeColor="text1"/>
        </w:rPr>
        <w:t xml:space="preserve"> </w:t>
      </w:r>
      <w:r w:rsidR="008A5595">
        <w:t xml:space="preserve">Проводимые лабораторией </w:t>
      </w:r>
      <w:r w:rsidR="00A10E5D">
        <w:t xml:space="preserve">исследования обеспечивают </w:t>
      </w:r>
      <w:r w:rsidR="00405427" w:rsidRPr="00A0009B">
        <w:t>контроль статус</w:t>
      </w:r>
      <w:r w:rsidR="00A10E5D">
        <w:t>а</w:t>
      </w:r>
      <w:r w:rsidR="00405427" w:rsidRPr="00A0009B">
        <w:t xml:space="preserve"> российских </w:t>
      </w:r>
      <w:r w:rsidR="00A10E5D">
        <w:t xml:space="preserve">свиноводческих </w:t>
      </w:r>
      <w:r w:rsidR="00405427" w:rsidRPr="00A0009B">
        <w:t xml:space="preserve">хозяйств в отношении </w:t>
      </w:r>
      <w:r w:rsidR="00A10E5D">
        <w:t xml:space="preserve">экономически значимых </w:t>
      </w:r>
      <w:r w:rsidR="00405427" w:rsidRPr="00A0009B">
        <w:t>вирусных и бактериальных инфекций</w:t>
      </w:r>
      <w:r w:rsidR="00A10E5D">
        <w:t>.</w:t>
      </w:r>
    </w:p>
    <w:p w:rsidR="00602AE6" w:rsidRPr="00602AE6" w:rsidRDefault="00602AE6" w:rsidP="005724F4">
      <w:pPr>
        <w:jc w:val="both"/>
        <w:rPr>
          <w:color w:val="000000" w:themeColor="text1"/>
        </w:rPr>
      </w:pPr>
      <w:r>
        <w:t xml:space="preserve">Молекулярно-эпизоотологические исследования позволили определить происхождение и оценить генетическое разнообразие вируса ящура, </w:t>
      </w:r>
      <w:r w:rsidR="004139D2">
        <w:t xml:space="preserve">ответственного за вспышки болезни в России, странах СНГ и в Монголии. </w:t>
      </w:r>
      <w:r>
        <w:t xml:space="preserve">Проведена филогенетическая характеристика </w:t>
      </w:r>
      <w:r w:rsidR="004139D2">
        <w:t xml:space="preserve">российских </w:t>
      </w:r>
      <w:r>
        <w:t>изолятов вирус</w:t>
      </w:r>
      <w:r w:rsidR="004139D2">
        <w:t>а</w:t>
      </w:r>
      <w:r>
        <w:t xml:space="preserve"> РРСС и </w:t>
      </w:r>
      <w:r w:rsidR="004139D2">
        <w:t xml:space="preserve">вируса </w:t>
      </w:r>
      <w:r>
        <w:t>гриппа свиней.</w:t>
      </w:r>
    </w:p>
    <w:p w:rsidR="00073855" w:rsidRDefault="00073855" w:rsidP="005724F4">
      <w:pPr>
        <w:jc w:val="both"/>
        <w:rPr>
          <w:color w:val="000000" w:themeColor="text1"/>
        </w:rPr>
      </w:pPr>
      <w:r>
        <w:rPr>
          <w:color w:val="000000" w:themeColor="text1"/>
        </w:rPr>
        <w:t>С целью обеспечения региональных ветеринарных лабораторий современными средствами диагностики ящура лаборатория производит диагностические наборы «Ящур ОТ-ПЦР-РВ» и «Ящур НСП-ИФА».</w:t>
      </w:r>
    </w:p>
    <w:p w:rsidR="00836FC5" w:rsidRDefault="00836FC5" w:rsidP="005724F4">
      <w:p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По результатам исследований</w:t>
      </w:r>
      <w:r w:rsidRPr="005724F4">
        <w:rPr>
          <w:color w:val="000000" w:themeColor="text1"/>
        </w:rPr>
        <w:t xml:space="preserve"> </w:t>
      </w:r>
      <w:r w:rsidR="00B94F03" w:rsidRPr="005724F4">
        <w:rPr>
          <w:color w:val="000000" w:themeColor="text1"/>
        </w:rPr>
        <w:t xml:space="preserve">опубликовано более </w:t>
      </w:r>
      <w:r w:rsidR="0087687C" w:rsidRPr="00602AE6">
        <w:rPr>
          <w:color w:val="000000" w:themeColor="text1"/>
        </w:rPr>
        <w:t>130</w:t>
      </w:r>
      <w:r w:rsidR="00DF10FB">
        <w:rPr>
          <w:color w:val="000000" w:themeColor="text1"/>
        </w:rPr>
        <w:t xml:space="preserve"> </w:t>
      </w:r>
      <w:r w:rsidR="00B94F03" w:rsidRPr="005724F4">
        <w:rPr>
          <w:color w:val="000000" w:themeColor="text1"/>
        </w:rPr>
        <w:t>научных статей</w:t>
      </w:r>
      <w:r w:rsidR="00B94F03">
        <w:rPr>
          <w:color w:val="000000" w:themeColor="text1"/>
        </w:rPr>
        <w:t>,</w:t>
      </w:r>
      <w:r w:rsidR="00B94F03" w:rsidRPr="005724F4">
        <w:rPr>
          <w:color w:val="000000" w:themeColor="text1"/>
        </w:rPr>
        <w:t xml:space="preserve"> </w:t>
      </w:r>
      <w:r w:rsidRPr="005724F4">
        <w:rPr>
          <w:color w:val="000000" w:themeColor="text1"/>
        </w:rPr>
        <w:t xml:space="preserve">защищены </w:t>
      </w:r>
      <w:r>
        <w:rPr>
          <w:color w:val="000000" w:themeColor="text1"/>
        </w:rPr>
        <w:t>5</w:t>
      </w:r>
      <w:r w:rsidRPr="005724F4">
        <w:rPr>
          <w:color w:val="000000" w:themeColor="text1"/>
        </w:rPr>
        <w:t xml:space="preserve"> кандидатских диссертации</w:t>
      </w:r>
      <w:r>
        <w:rPr>
          <w:color w:val="000000" w:themeColor="text1"/>
        </w:rPr>
        <w:t>.</w:t>
      </w:r>
    </w:p>
    <w:p w:rsidR="00F65363" w:rsidRDefault="00F65363" w:rsidP="00F65363">
      <w:pPr>
        <w:jc w:val="both"/>
        <w:rPr>
          <w:rFonts w:eastAsia="Times New Roman"/>
          <w:color w:val="000000" w:themeColor="text1"/>
          <w:lang w:eastAsia="ru-RU"/>
        </w:rPr>
      </w:pPr>
      <w:r w:rsidRPr="00F65363">
        <w:rPr>
          <w:b/>
          <w:color w:val="0070C0"/>
        </w:rPr>
        <w:t>Контакты:</w:t>
      </w:r>
      <w:r>
        <w:rPr>
          <w:b/>
          <w:color w:val="0070C0"/>
        </w:rPr>
        <w:t xml:space="preserve"> </w:t>
      </w:r>
      <w:r w:rsidRPr="00F65363">
        <w:rPr>
          <w:rFonts w:eastAsia="Times New Roman"/>
          <w:color w:val="000000" w:themeColor="text1"/>
          <w:lang w:eastAsia="ru-RU"/>
        </w:rPr>
        <w:t xml:space="preserve">Россия, 600901, г. Владимир, </w:t>
      </w:r>
      <w:proofErr w:type="spellStart"/>
      <w:r w:rsidRPr="00F65363">
        <w:rPr>
          <w:rFonts w:eastAsia="Times New Roman"/>
          <w:color w:val="000000" w:themeColor="text1"/>
          <w:lang w:eastAsia="ru-RU"/>
        </w:rPr>
        <w:t>мкр</w:t>
      </w:r>
      <w:proofErr w:type="spellEnd"/>
      <w:r w:rsidRPr="00F65363">
        <w:rPr>
          <w:rFonts w:eastAsia="Times New Roman"/>
          <w:color w:val="000000" w:themeColor="text1"/>
          <w:lang w:eastAsia="ru-RU"/>
        </w:rPr>
        <w:t xml:space="preserve">. Юрьевец, ФГБУ «Федеральный </w:t>
      </w:r>
      <w:r>
        <w:rPr>
          <w:rFonts w:eastAsia="Times New Roman"/>
          <w:color w:val="000000" w:themeColor="text1"/>
          <w:lang w:eastAsia="ru-RU"/>
        </w:rPr>
        <w:t>центр охраны здоровья животных»</w:t>
      </w:r>
    </w:p>
    <w:p w:rsidR="00F65363" w:rsidRPr="00F65363" w:rsidRDefault="00F65363" w:rsidP="00F65363">
      <w:pPr>
        <w:jc w:val="both"/>
        <w:rPr>
          <w:b/>
          <w:color w:val="000000" w:themeColor="text1"/>
          <w:lang w:val="en-US"/>
        </w:rPr>
      </w:pPr>
      <w:r w:rsidRPr="00F65363">
        <w:rPr>
          <w:rFonts w:eastAsia="Times New Roman"/>
          <w:color w:val="000000" w:themeColor="text1"/>
          <w:lang w:val="en-US" w:eastAsia="ru-RU"/>
        </w:rPr>
        <w:t xml:space="preserve">E-mail: </w:t>
      </w:r>
      <w:hyperlink r:id="rId5" w:history="1">
        <w:r w:rsidRPr="00F65363">
          <w:rPr>
            <w:rFonts w:eastAsia="Times New Roman"/>
            <w:color w:val="000000" w:themeColor="text1"/>
            <w:lang w:val="en-US" w:eastAsia="ru-RU"/>
          </w:rPr>
          <w:t>ldc@arriah.ru</w:t>
        </w:r>
      </w:hyperlink>
    </w:p>
    <w:sectPr w:rsidR="00F65363" w:rsidRPr="00F65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A3E6C"/>
    <w:multiLevelType w:val="hybridMultilevel"/>
    <w:tmpl w:val="93A6E892"/>
    <w:lvl w:ilvl="0" w:tplc="C70A698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524E66"/>
    <w:multiLevelType w:val="hybridMultilevel"/>
    <w:tmpl w:val="BB24F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E10"/>
    <w:rsid w:val="000079EF"/>
    <w:rsid w:val="00060759"/>
    <w:rsid w:val="00073855"/>
    <w:rsid w:val="000931B1"/>
    <w:rsid w:val="000F45AE"/>
    <w:rsid w:val="001E6934"/>
    <w:rsid w:val="00225A3D"/>
    <w:rsid w:val="003352FB"/>
    <w:rsid w:val="00405427"/>
    <w:rsid w:val="004139D2"/>
    <w:rsid w:val="0044116C"/>
    <w:rsid w:val="00534964"/>
    <w:rsid w:val="005724F4"/>
    <w:rsid w:val="00602AE6"/>
    <w:rsid w:val="00826E10"/>
    <w:rsid w:val="00836FC5"/>
    <w:rsid w:val="00872CFC"/>
    <w:rsid w:val="0087687C"/>
    <w:rsid w:val="008A5595"/>
    <w:rsid w:val="008E1CBA"/>
    <w:rsid w:val="009736AA"/>
    <w:rsid w:val="009769FC"/>
    <w:rsid w:val="00A10E5D"/>
    <w:rsid w:val="00A34F66"/>
    <w:rsid w:val="00B20CC8"/>
    <w:rsid w:val="00B94117"/>
    <w:rsid w:val="00B94F03"/>
    <w:rsid w:val="00C573FA"/>
    <w:rsid w:val="00C96AF4"/>
    <w:rsid w:val="00D36EA6"/>
    <w:rsid w:val="00DA0CC7"/>
    <w:rsid w:val="00DF10FB"/>
    <w:rsid w:val="00E11CE1"/>
    <w:rsid w:val="00E145A5"/>
    <w:rsid w:val="00E55F75"/>
    <w:rsid w:val="00F33249"/>
    <w:rsid w:val="00F65363"/>
    <w:rsid w:val="00F8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392B3-4F08-4A1C-9CA0-7125C8E42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4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il@arriah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 Михаил Сергеевич</dc:creator>
  <cp:keywords/>
  <dc:description/>
  <cp:lastModifiedBy>Волков Михаил Сергеевич</cp:lastModifiedBy>
  <cp:revision>3</cp:revision>
  <dcterms:created xsi:type="dcterms:W3CDTF">2024-05-30T10:26:00Z</dcterms:created>
  <dcterms:modified xsi:type="dcterms:W3CDTF">2025-05-29T10:01:00Z</dcterms:modified>
</cp:coreProperties>
</file>