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E5E" w:rsidRPr="00BF6C8B" w:rsidRDefault="00903E5E" w:rsidP="00903E5E">
      <w:pPr>
        <w:widowControl w:val="0"/>
        <w:suppressAutoHyphens w:val="0"/>
        <w:ind w:firstLine="709"/>
        <w:jc w:val="right"/>
        <w:rPr>
          <w:lang w:eastAsia="ru-RU"/>
        </w:rPr>
      </w:pPr>
      <w:r w:rsidRPr="00BF6C8B">
        <w:rPr>
          <w:lang w:eastAsia="ru-RU"/>
        </w:rPr>
        <w:t xml:space="preserve">Приложение 1 </w:t>
      </w:r>
    </w:p>
    <w:p w:rsidR="00903E5E" w:rsidRPr="00BF6C8B" w:rsidRDefault="00903E5E" w:rsidP="00903E5E">
      <w:pPr>
        <w:widowControl w:val="0"/>
        <w:suppressAutoHyphens w:val="0"/>
        <w:ind w:firstLine="709"/>
        <w:jc w:val="right"/>
        <w:rPr>
          <w:lang w:eastAsia="ru-RU"/>
        </w:rPr>
      </w:pPr>
      <w:r w:rsidRPr="00BF6C8B">
        <w:rPr>
          <w:lang w:eastAsia="ru-RU"/>
        </w:rPr>
        <w:t>(рекомендуемая)</w:t>
      </w:r>
    </w:p>
    <w:p w:rsidR="00903E5E" w:rsidRPr="00BF6C8B" w:rsidRDefault="00903E5E" w:rsidP="00903E5E">
      <w:pPr>
        <w:widowControl w:val="0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Ф-01-ВИ 4.0</w:t>
      </w:r>
      <w:r w:rsidRPr="00BF6C8B">
        <w:rPr>
          <w:sz w:val="20"/>
          <w:szCs w:val="20"/>
        </w:rPr>
        <w:t>30 (ОИЛ)</w:t>
      </w:r>
    </w:p>
    <w:p w:rsidR="00903E5E" w:rsidRPr="00BF6C8B" w:rsidRDefault="00903E5E" w:rsidP="00903E5E">
      <w:pPr>
        <w:widowControl w:val="0"/>
        <w:ind w:right="76"/>
        <w:jc w:val="right"/>
      </w:pPr>
      <w:r w:rsidRPr="00BF6C8B">
        <w:t>ФГБУ «ВНИИЗЖ»</w:t>
      </w:r>
    </w:p>
    <w:p w:rsidR="00903E5E" w:rsidRPr="00BF6C8B" w:rsidRDefault="00903E5E" w:rsidP="00903E5E">
      <w:pPr>
        <w:widowControl w:val="0"/>
        <w:ind w:firstLine="709"/>
        <w:jc w:val="right"/>
        <w:rPr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0"/>
        <w:gridCol w:w="27"/>
        <w:gridCol w:w="2314"/>
        <w:gridCol w:w="75"/>
        <w:gridCol w:w="2162"/>
        <w:gridCol w:w="114"/>
        <w:gridCol w:w="2248"/>
        <w:gridCol w:w="125"/>
      </w:tblGrid>
      <w:tr w:rsidR="00903E5E" w:rsidRPr="00BF6C8B" w:rsidTr="00605D71">
        <w:trPr>
          <w:trHeight w:val="101"/>
        </w:trPr>
        <w:tc>
          <w:tcPr>
            <w:tcW w:w="2601" w:type="dxa"/>
            <w:gridSpan w:val="2"/>
          </w:tcPr>
          <w:p w:rsidR="00903E5E" w:rsidRPr="00BF6C8B" w:rsidRDefault="00903E5E" w:rsidP="00605D71">
            <w:pPr>
              <w:widowControl w:val="0"/>
              <w:jc w:val="right"/>
            </w:pPr>
          </w:p>
        </w:tc>
        <w:tc>
          <w:tcPr>
            <w:tcW w:w="2614" w:type="dxa"/>
            <w:gridSpan w:val="2"/>
            <w:hideMark/>
          </w:tcPr>
          <w:p w:rsidR="00903E5E" w:rsidRPr="00BF6C8B" w:rsidRDefault="00903E5E" w:rsidP="00605D71">
            <w:pPr>
              <w:widowControl w:val="0"/>
              <w:jc w:val="right"/>
            </w:pPr>
            <w:r w:rsidRPr="00BF6C8B">
              <w:rPr>
                <w:sz w:val="20"/>
                <w:szCs w:val="20"/>
              </w:rPr>
              <w:t>к договору №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rPr>
                <w:i/>
              </w:rPr>
            </w:pPr>
          </w:p>
        </w:tc>
        <w:tc>
          <w:tcPr>
            <w:tcW w:w="2605" w:type="dxa"/>
            <w:gridSpan w:val="2"/>
            <w:hideMark/>
          </w:tcPr>
          <w:p w:rsidR="00903E5E" w:rsidRPr="00BF6C8B" w:rsidRDefault="00903E5E" w:rsidP="00605D71">
            <w:pPr>
              <w:widowControl w:val="0"/>
              <w:jc w:val="right"/>
            </w:pPr>
            <w:r w:rsidRPr="00BF6C8B">
              <w:rPr>
                <w:sz w:val="20"/>
                <w:szCs w:val="20"/>
              </w:rPr>
              <w:t>от  «      »               20      г.</w:t>
            </w:r>
          </w:p>
        </w:tc>
      </w:tr>
      <w:tr w:rsidR="00903E5E" w:rsidRPr="00BF6C8B" w:rsidTr="00605D71">
        <w:trPr>
          <w:gridAfter w:val="1"/>
          <w:wAfter w:w="143" w:type="dxa"/>
        </w:trPr>
        <w:tc>
          <w:tcPr>
            <w:tcW w:w="2571" w:type="dxa"/>
          </w:tcPr>
          <w:p w:rsidR="00903E5E" w:rsidRPr="00BF6C8B" w:rsidRDefault="00903E5E" w:rsidP="00605D71">
            <w:pPr>
              <w:widowControl w:val="0"/>
              <w:rPr>
                <w:color w:val="FF0000"/>
                <w:sz w:val="16"/>
                <w:szCs w:val="16"/>
              </w:rPr>
            </w:pPr>
            <w:r w:rsidRPr="00BF6C8B">
              <w:rPr>
                <w:color w:val="FF0000"/>
                <w:sz w:val="16"/>
                <w:szCs w:val="16"/>
              </w:rPr>
              <w:t xml:space="preserve"> </w:t>
            </w:r>
          </w:p>
          <w:p w:rsidR="00903E5E" w:rsidRPr="00BF6C8B" w:rsidRDefault="00903E5E" w:rsidP="00605D7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561" w:type="dxa"/>
            <w:gridSpan w:val="2"/>
          </w:tcPr>
          <w:p w:rsidR="00903E5E" w:rsidRPr="00BF6C8B" w:rsidRDefault="00903E5E" w:rsidP="00605D7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561" w:type="dxa"/>
            <w:gridSpan w:val="2"/>
            <w:vMerge w:val="restart"/>
          </w:tcPr>
          <w:p w:rsidR="00903E5E" w:rsidRPr="00BF6C8B" w:rsidRDefault="00903E5E" w:rsidP="00605D71">
            <w:pPr>
              <w:widowControl w:val="0"/>
              <w:jc w:val="right"/>
              <w:rPr>
                <w:sz w:val="16"/>
                <w:szCs w:val="16"/>
              </w:rPr>
            </w:pP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before="120"/>
              <w:rPr>
                <w:sz w:val="16"/>
                <w:szCs w:val="16"/>
              </w:rPr>
            </w:pPr>
          </w:p>
        </w:tc>
      </w:tr>
      <w:tr w:rsidR="00903E5E" w:rsidRPr="00BF6C8B" w:rsidTr="00605D71">
        <w:trPr>
          <w:gridAfter w:val="1"/>
          <w:wAfter w:w="143" w:type="dxa"/>
        </w:trPr>
        <w:tc>
          <w:tcPr>
            <w:tcW w:w="2571" w:type="dxa"/>
          </w:tcPr>
          <w:p w:rsidR="00903E5E" w:rsidRPr="00BF6C8B" w:rsidRDefault="00903E5E" w:rsidP="00605D71">
            <w:pPr>
              <w:widowControl w:val="0"/>
              <w:jc w:val="right"/>
            </w:pPr>
          </w:p>
        </w:tc>
        <w:tc>
          <w:tcPr>
            <w:tcW w:w="2561" w:type="dxa"/>
            <w:gridSpan w:val="2"/>
          </w:tcPr>
          <w:p w:rsidR="00903E5E" w:rsidRPr="00BF6C8B" w:rsidRDefault="00903E5E" w:rsidP="00605D71">
            <w:pPr>
              <w:widowControl w:val="0"/>
              <w:jc w:val="right"/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903E5E" w:rsidRPr="00BF6C8B" w:rsidRDefault="00903E5E" w:rsidP="00605D71">
            <w:pPr>
              <w:widowControl w:val="0"/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jc w:val="center"/>
              <w:rPr>
                <w:sz w:val="16"/>
                <w:szCs w:val="16"/>
              </w:rPr>
            </w:pPr>
            <w:r w:rsidRPr="00BF6C8B">
              <w:rPr>
                <w:sz w:val="16"/>
                <w:szCs w:val="16"/>
                <w:vertAlign w:val="superscript"/>
              </w:rPr>
              <w:t>регистрационный номер проб(ы)</w:t>
            </w:r>
          </w:p>
        </w:tc>
      </w:tr>
      <w:tr w:rsidR="00903E5E" w:rsidRPr="00BF6C8B" w:rsidTr="00605D71">
        <w:trPr>
          <w:gridAfter w:val="1"/>
          <w:wAfter w:w="143" w:type="dxa"/>
        </w:trPr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jc w:val="right"/>
              <w:rPr>
                <w:sz w:val="16"/>
                <w:szCs w:val="16"/>
              </w:rPr>
            </w:pPr>
          </w:p>
        </w:tc>
        <w:tc>
          <w:tcPr>
            <w:tcW w:w="2561" w:type="dxa"/>
            <w:gridSpan w:val="2"/>
          </w:tcPr>
          <w:p w:rsidR="00903E5E" w:rsidRPr="00BF6C8B" w:rsidRDefault="00903E5E" w:rsidP="00605D71">
            <w:pPr>
              <w:widowControl w:val="0"/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903E5E" w:rsidRPr="00BF6C8B" w:rsidRDefault="00903E5E" w:rsidP="00605D71">
            <w:pPr>
              <w:widowControl w:val="0"/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903E5E" w:rsidRPr="00BF6C8B" w:rsidTr="00605D71">
        <w:trPr>
          <w:gridAfter w:val="1"/>
          <w:wAfter w:w="143" w:type="dxa"/>
        </w:trPr>
        <w:tc>
          <w:tcPr>
            <w:tcW w:w="25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jc w:val="center"/>
              <w:rPr>
                <w:sz w:val="16"/>
                <w:szCs w:val="16"/>
              </w:rPr>
            </w:pPr>
            <w:r w:rsidRPr="00BF6C8B">
              <w:rPr>
                <w:sz w:val="16"/>
                <w:szCs w:val="16"/>
                <w:vertAlign w:val="superscript"/>
              </w:rPr>
              <w:t>шифр проб(ы)</w:t>
            </w:r>
          </w:p>
        </w:tc>
        <w:tc>
          <w:tcPr>
            <w:tcW w:w="2561" w:type="dxa"/>
            <w:gridSpan w:val="2"/>
          </w:tcPr>
          <w:p w:rsidR="00903E5E" w:rsidRPr="00BF6C8B" w:rsidRDefault="00903E5E" w:rsidP="00605D71">
            <w:pPr>
              <w:widowControl w:val="0"/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903E5E" w:rsidRPr="00BF6C8B" w:rsidRDefault="00903E5E" w:rsidP="00605D71">
            <w:pPr>
              <w:widowControl w:val="0"/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jc w:val="center"/>
              <w:rPr>
                <w:sz w:val="16"/>
                <w:szCs w:val="16"/>
              </w:rPr>
            </w:pPr>
            <w:r w:rsidRPr="00BF6C8B">
              <w:rPr>
                <w:sz w:val="16"/>
                <w:szCs w:val="16"/>
                <w:vertAlign w:val="superscript"/>
              </w:rPr>
              <w:t xml:space="preserve">дата и </w:t>
            </w:r>
            <w:r w:rsidRPr="00BF6C8B">
              <w:rPr>
                <w:color w:val="000000" w:themeColor="text1"/>
                <w:sz w:val="16"/>
                <w:szCs w:val="16"/>
                <w:vertAlign w:val="superscript"/>
              </w:rPr>
              <w:t>время</w:t>
            </w:r>
            <w:r w:rsidRPr="00BF6C8B">
              <w:rPr>
                <w:sz w:val="16"/>
                <w:szCs w:val="16"/>
                <w:vertAlign w:val="superscript"/>
              </w:rPr>
              <w:t xml:space="preserve">  поступления проб(ы)</w:t>
            </w:r>
          </w:p>
        </w:tc>
      </w:tr>
    </w:tbl>
    <w:p w:rsidR="00903E5E" w:rsidRPr="00BF6C8B" w:rsidRDefault="00903E5E" w:rsidP="00903E5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  <w:r w:rsidRPr="00BF6C8B">
        <w:rPr>
          <w:b/>
          <w:bCs/>
          <w:color w:val="000000"/>
          <w:sz w:val="20"/>
          <w:szCs w:val="20"/>
        </w:rPr>
        <w:t xml:space="preserve">ЗАЯВКА НА ИСПЫТАНИЯ </w:t>
      </w:r>
    </w:p>
    <w:p w:rsidR="00903E5E" w:rsidRPr="00BF6C8B" w:rsidRDefault="00903E5E" w:rsidP="00903E5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  <w:r w:rsidRPr="00BF6C8B">
        <w:rPr>
          <w:b/>
          <w:bCs/>
          <w:color w:val="000000"/>
          <w:sz w:val="20"/>
          <w:szCs w:val="20"/>
        </w:rPr>
        <w:t>от «___» _______________20___г.</w:t>
      </w:r>
    </w:p>
    <w:p w:rsidR="00903E5E" w:rsidRPr="00BF6C8B" w:rsidRDefault="00903E5E" w:rsidP="00903E5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</w:p>
    <w:p w:rsidR="00903E5E" w:rsidRPr="00BF6C8B" w:rsidRDefault="00903E5E" w:rsidP="00903E5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16"/>
          <w:szCs w:val="16"/>
        </w:rPr>
      </w:pPr>
    </w:p>
    <w:tbl>
      <w:tblPr>
        <w:tblStyle w:val="a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1"/>
        <w:gridCol w:w="138"/>
        <w:gridCol w:w="283"/>
        <w:gridCol w:w="425"/>
        <w:gridCol w:w="324"/>
        <w:gridCol w:w="2730"/>
        <w:gridCol w:w="3220"/>
      </w:tblGrid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Заказчик:</w:t>
            </w:r>
          </w:p>
        </w:tc>
        <w:tc>
          <w:tcPr>
            <w:tcW w:w="7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2661" w:type="dxa"/>
          </w:tcPr>
          <w:p w:rsidR="00903E5E" w:rsidRPr="00BF6C8B" w:rsidRDefault="00903E5E" w:rsidP="00605D71">
            <w:pPr>
              <w:widowControl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120" w:type="dxa"/>
            <w:gridSpan w:val="6"/>
            <w:hideMark/>
          </w:tcPr>
          <w:p w:rsidR="00903E5E" w:rsidRPr="00BF6C8B" w:rsidRDefault="00903E5E" w:rsidP="00605D71">
            <w:pPr>
              <w:widowControl w:val="0"/>
              <w:rPr>
                <w:b/>
                <w:sz w:val="16"/>
                <w:szCs w:val="16"/>
              </w:rPr>
            </w:pPr>
            <w:r w:rsidRPr="00BF6C8B">
              <w:rPr>
                <w:sz w:val="16"/>
                <w:szCs w:val="16"/>
                <w:vertAlign w:val="superscript"/>
              </w:rPr>
              <w:t>(для юр. лица: полное название организации / для физ. лица: Ф.И.О.)</w:t>
            </w: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Юридический адрес:</w:t>
            </w:r>
          </w:p>
        </w:tc>
        <w:tc>
          <w:tcPr>
            <w:tcW w:w="7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2661" w:type="dxa"/>
          </w:tcPr>
          <w:p w:rsidR="00903E5E" w:rsidRPr="00BF6C8B" w:rsidRDefault="00903E5E" w:rsidP="00605D71">
            <w:pPr>
              <w:widowControl w:val="0"/>
              <w:tabs>
                <w:tab w:val="left" w:pos="3795"/>
              </w:tabs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7120" w:type="dxa"/>
            <w:gridSpan w:val="6"/>
            <w:hideMark/>
          </w:tcPr>
          <w:p w:rsidR="00903E5E" w:rsidRPr="00BF6C8B" w:rsidRDefault="00903E5E" w:rsidP="00605D71">
            <w:pPr>
              <w:widowControl w:val="0"/>
              <w:tabs>
                <w:tab w:val="left" w:pos="3795"/>
              </w:tabs>
              <w:rPr>
                <w:b/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(адрес регистрации)</w:t>
            </w: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Фактический адрес:</w:t>
            </w:r>
          </w:p>
        </w:tc>
        <w:tc>
          <w:tcPr>
            <w:tcW w:w="7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ИНН:</w:t>
            </w:r>
          </w:p>
        </w:tc>
        <w:tc>
          <w:tcPr>
            <w:tcW w:w="7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2661" w:type="dxa"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</w:p>
        </w:tc>
        <w:tc>
          <w:tcPr>
            <w:tcW w:w="7120" w:type="dxa"/>
            <w:gridSpan w:val="6"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903E5E" w:rsidRPr="00BF6C8B" w:rsidTr="00903E5E">
        <w:tc>
          <w:tcPr>
            <w:tcW w:w="2799" w:type="dxa"/>
            <w:gridSpan w:val="2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Руководитель организации:</w:t>
            </w:r>
          </w:p>
        </w:tc>
        <w:tc>
          <w:tcPr>
            <w:tcW w:w="698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ind w:left="-107"/>
              <w:rPr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2661" w:type="dxa"/>
          </w:tcPr>
          <w:p w:rsidR="00903E5E" w:rsidRPr="00BF6C8B" w:rsidRDefault="00903E5E" w:rsidP="00605D71">
            <w:pPr>
              <w:widowControl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120" w:type="dxa"/>
            <w:gridSpan w:val="6"/>
            <w:hideMark/>
          </w:tcPr>
          <w:p w:rsidR="00903E5E" w:rsidRPr="00BF6C8B" w:rsidRDefault="00903E5E" w:rsidP="00605D71">
            <w:pPr>
              <w:widowControl w:val="0"/>
              <w:rPr>
                <w:b/>
                <w:sz w:val="16"/>
                <w:szCs w:val="16"/>
              </w:rPr>
            </w:pPr>
            <w:r w:rsidRPr="00BF6C8B">
              <w:rPr>
                <w:sz w:val="16"/>
                <w:szCs w:val="16"/>
                <w:vertAlign w:val="superscript"/>
              </w:rPr>
              <w:t>(должность, Ф.И.О)</w:t>
            </w: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Представитель заказчика:</w:t>
            </w:r>
          </w:p>
        </w:tc>
        <w:tc>
          <w:tcPr>
            <w:tcW w:w="7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2661" w:type="dxa"/>
          </w:tcPr>
          <w:p w:rsidR="00903E5E" w:rsidRPr="00BF6C8B" w:rsidRDefault="00903E5E" w:rsidP="00605D71">
            <w:pPr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7120" w:type="dxa"/>
            <w:gridSpan w:val="6"/>
            <w:hideMark/>
          </w:tcPr>
          <w:p w:rsidR="00903E5E" w:rsidRPr="00BF6C8B" w:rsidRDefault="00903E5E" w:rsidP="00605D71">
            <w:pPr>
              <w:widowControl w:val="0"/>
              <w:rPr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(должность представителя, Ф.И.О)</w:t>
            </w: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Доверенность:</w:t>
            </w:r>
          </w:p>
        </w:tc>
        <w:tc>
          <w:tcPr>
            <w:tcW w:w="7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-</w:t>
            </w:r>
          </w:p>
        </w:tc>
      </w:tr>
      <w:tr w:rsidR="00903E5E" w:rsidRPr="00BF6C8B" w:rsidTr="00903E5E">
        <w:tc>
          <w:tcPr>
            <w:tcW w:w="2661" w:type="dxa"/>
          </w:tcPr>
          <w:p w:rsidR="00903E5E" w:rsidRPr="00BF6C8B" w:rsidRDefault="00903E5E" w:rsidP="00605D71">
            <w:pPr>
              <w:widowControl w:val="0"/>
              <w:spacing w:line="240" w:lineRule="atLeast"/>
              <w:jc w:val="center"/>
              <w:rPr>
                <w:color w:val="FF0000"/>
                <w:sz w:val="16"/>
                <w:szCs w:val="16"/>
                <w:vertAlign w:val="superscript"/>
              </w:rPr>
            </w:pPr>
          </w:p>
        </w:tc>
        <w:tc>
          <w:tcPr>
            <w:tcW w:w="7120" w:type="dxa"/>
            <w:gridSpan w:val="6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color w:val="FF0000"/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(для представителей юридических лиц)</w:t>
            </w: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Контактные данные:</w:t>
            </w:r>
          </w:p>
        </w:tc>
        <w:tc>
          <w:tcPr>
            <w:tcW w:w="7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  <w:vertAlign w:val="superscript"/>
              </w:rPr>
            </w:pPr>
          </w:p>
        </w:tc>
      </w:tr>
      <w:tr w:rsidR="00903E5E" w:rsidRPr="00BF6C8B" w:rsidTr="00903E5E">
        <w:tc>
          <w:tcPr>
            <w:tcW w:w="2661" w:type="dxa"/>
          </w:tcPr>
          <w:p w:rsidR="00903E5E" w:rsidRPr="00BF6C8B" w:rsidRDefault="00903E5E" w:rsidP="00605D71">
            <w:pPr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7120" w:type="dxa"/>
            <w:gridSpan w:val="6"/>
            <w:hideMark/>
          </w:tcPr>
          <w:p w:rsidR="00903E5E" w:rsidRPr="00BF6C8B" w:rsidRDefault="00903E5E" w:rsidP="00605D71">
            <w:pPr>
              <w:widowControl w:val="0"/>
              <w:rPr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(телефон, электронная почта)</w:t>
            </w: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Владелец:</w:t>
            </w:r>
          </w:p>
        </w:tc>
        <w:tc>
          <w:tcPr>
            <w:tcW w:w="7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rPr>
                <w:sz w:val="20"/>
                <w:szCs w:val="20"/>
                <w:vertAlign w:val="superscript"/>
              </w:rPr>
            </w:pPr>
          </w:p>
        </w:tc>
      </w:tr>
      <w:tr w:rsidR="00903E5E" w:rsidRPr="00BF6C8B" w:rsidTr="00903E5E">
        <w:tc>
          <w:tcPr>
            <w:tcW w:w="2661" w:type="dxa"/>
          </w:tcPr>
          <w:p w:rsidR="00903E5E" w:rsidRPr="00BF6C8B" w:rsidRDefault="00903E5E" w:rsidP="00605D71">
            <w:pPr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7120" w:type="dxa"/>
            <w:gridSpan w:val="6"/>
            <w:hideMark/>
          </w:tcPr>
          <w:p w:rsidR="00903E5E" w:rsidRPr="00BF6C8B" w:rsidRDefault="00903E5E" w:rsidP="00605D71">
            <w:pPr>
              <w:widowControl w:val="0"/>
              <w:rPr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(наименование: юридический адрес и фактический адрес)</w:t>
            </w: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Наименование материала:</w:t>
            </w:r>
          </w:p>
        </w:tc>
        <w:tc>
          <w:tcPr>
            <w:tcW w:w="7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  <w:vertAlign w:val="superscript"/>
              </w:rPr>
            </w:pP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bCs/>
                <w:color w:val="000000"/>
                <w:sz w:val="20"/>
                <w:szCs w:val="20"/>
              </w:rPr>
              <w:t>Сведения о материале:</w:t>
            </w:r>
          </w:p>
        </w:tc>
        <w:tc>
          <w:tcPr>
            <w:tcW w:w="71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2661" w:type="dxa"/>
          </w:tcPr>
          <w:p w:rsidR="00903E5E" w:rsidRPr="00BF6C8B" w:rsidRDefault="00903E5E" w:rsidP="00605D7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71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  <w:vertAlign w:val="superscript"/>
              </w:rPr>
            </w:pPr>
            <w:r w:rsidRPr="00BF6C8B">
              <w:rPr>
                <w:bCs/>
                <w:color w:val="000000"/>
                <w:sz w:val="16"/>
                <w:szCs w:val="16"/>
                <w:vertAlign w:val="superscript"/>
              </w:rPr>
              <w:t>(сведение о животном, вид, пол, возраст, кличка, инв. номер и др.)</w:t>
            </w: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Цель исследования:</w:t>
            </w:r>
          </w:p>
        </w:tc>
        <w:tc>
          <w:tcPr>
            <w:tcW w:w="7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Количество проб: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  <w:vertAlign w:val="superscript"/>
              </w:rPr>
            </w:pPr>
            <w:r w:rsidRPr="00BF6C8B">
              <w:rPr>
                <w:b/>
                <w:sz w:val="20"/>
                <w:szCs w:val="20"/>
              </w:rPr>
              <w:t>Дата и время отбора проб: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Место отбора:</w:t>
            </w:r>
          </w:p>
        </w:tc>
        <w:tc>
          <w:tcPr>
            <w:tcW w:w="7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  <w:vertAlign w:val="superscript"/>
              </w:rPr>
            </w:pP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Отбор проб произвел:</w:t>
            </w:r>
          </w:p>
        </w:tc>
        <w:tc>
          <w:tcPr>
            <w:tcW w:w="71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2661" w:type="dxa"/>
          </w:tcPr>
          <w:p w:rsidR="00903E5E" w:rsidRPr="00BF6C8B" w:rsidRDefault="00903E5E" w:rsidP="00605D71">
            <w:pPr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71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rPr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(ФИО, должность, организация)</w:t>
            </w:r>
          </w:p>
        </w:tc>
      </w:tr>
      <w:tr w:rsidR="00903E5E" w:rsidRPr="00BF6C8B" w:rsidTr="00903E5E">
        <w:trPr>
          <w:trHeight w:val="189"/>
        </w:trPr>
        <w:tc>
          <w:tcPr>
            <w:tcW w:w="3082" w:type="dxa"/>
            <w:gridSpan w:val="3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Сопроводительный документ:</w:t>
            </w:r>
          </w:p>
        </w:tc>
        <w:tc>
          <w:tcPr>
            <w:tcW w:w="66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3507" w:type="dxa"/>
            <w:gridSpan w:val="4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Сведения о вакцинации животного: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3507" w:type="dxa"/>
            <w:gridSpan w:val="4"/>
          </w:tcPr>
          <w:p w:rsidR="00903E5E" w:rsidRPr="00BF6C8B" w:rsidRDefault="00903E5E" w:rsidP="00605D71">
            <w:pPr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jc w:val="center"/>
              <w:rPr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(вакцинирована/не вакцинировано, указать название вакцины, дату вакцинации)</w:t>
            </w: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Исследования проводятся:</w:t>
            </w:r>
          </w:p>
        </w:tc>
        <w:tc>
          <w:tcPr>
            <w:tcW w:w="3900" w:type="dxa"/>
            <w:gridSpan w:val="5"/>
            <w:hideMark/>
          </w:tcPr>
          <w:p w:rsidR="00903E5E" w:rsidRPr="00BF6C8B" w:rsidRDefault="00903E5E" w:rsidP="00605D71">
            <w:pPr>
              <w:widowControl w:val="0"/>
              <w:rPr>
                <w:sz w:val="16"/>
                <w:szCs w:val="16"/>
              </w:rPr>
            </w:pPr>
            <w:r w:rsidRPr="00BF6C8B">
              <w:rPr>
                <w:sz w:val="20"/>
                <w:szCs w:val="20"/>
              </w:rPr>
              <w:t>первично, повторно (подчеркнуть)</w:t>
            </w:r>
          </w:p>
        </w:tc>
        <w:tc>
          <w:tcPr>
            <w:tcW w:w="3220" w:type="dxa"/>
            <w:tcBorders>
              <w:left w:val="nil"/>
              <w:bottom w:val="single" w:sz="4" w:space="0" w:color="auto"/>
            </w:tcBorders>
          </w:tcPr>
          <w:p w:rsidR="00903E5E" w:rsidRPr="00BF6C8B" w:rsidRDefault="00903E5E" w:rsidP="00605D71">
            <w:pPr>
              <w:widowControl w:val="0"/>
              <w:rPr>
                <w:sz w:val="16"/>
                <w:szCs w:val="16"/>
              </w:rPr>
            </w:pPr>
            <w:r w:rsidRPr="00BF6C8B">
              <w:rPr>
                <w:b/>
                <w:sz w:val="20"/>
                <w:szCs w:val="20"/>
              </w:rPr>
              <w:t>Дата падежа:</w:t>
            </w: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Примечание:</w:t>
            </w:r>
          </w:p>
        </w:tc>
        <w:tc>
          <w:tcPr>
            <w:tcW w:w="71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Вид упаковки:</w:t>
            </w:r>
          </w:p>
        </w:tc>
        <w:tc>
          <w:tcPr>
            <w:tcW w:w="71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19"/>
                <w:szCs w:val="19"/>
              </w:rPr>
            </w:pP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Условия доставки:</w:t>
            </w:r>
          </w:p>
        </w:tc>
        <w:tc>
          <w:tcPr>
            <w:tcW w:w="71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20"/>
                <w:szCs w:val="20"/>
              </w:rPr>
            </w:pPr>
          </w:p>
        </w:tc>
      </w:tr>
      <w:tr w:rsidR="00903E5E" w:rsidRPr="00BF6C8B" w:rsidTr="00903E5E">
        <w:tc>
          <w:tcPr>
            <w:tcW w:w="2661" w:type="dxa"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16"/>
                <w:szCs w:val="16"/>
              </w:rPr>
            </w:pPr>
          </w:p>
        </w:tc>
        <w:tc>
          <w:tcPr>
            <w:tcW w:w="7120" w:type="dxa"/>
            <w:gridSpan w:val="6"/>
            <w:tcBorders>
              <w:top w:val="single" w:sz="4" w:space="0" w:color="auto"/>
              <w:left w:val="nil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ind w:right="-1"/>
              <w:rPr>
                <w:sz w:val="16"/>
                <w:szCs w:val="16"/>
              </w:rPr>
            </w:pPr>
            <w:r w:rsidRPr="00BF6C8B">
              <w:rPr>
                <w:sz w:val="16"/>
                <w:szCs w:val="16"/>
                <w:vertAlign w:val="superscript"/>
              </w:rPr>
              <w:t>(условия хранения транспортировка, температура)</w:t>
            </w:r>
          </w:p>
        </w:tc>
      </w:tr>
      <w:tr w:rsidR="00903E5E" w:rsidRPr="00BF6C8B" w:rsidTr="00903E5E">
        <w:tc>
          <w:tcPr>
            <w:tcW w:w="2661" w:type="dxa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Оригинал протокола:</w:t>
            </w:r>
          </w:p>
        </w:tc>
        <w:tc>
          <w:tcPr>
            <w:tcW w:w="7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ind w:right="-1"/>
              <w:rPr>
                <w:sz w:val="20"/>
                <w:szCs w:val="20"/>
                <w:vertAlign w:val="superscript"/>
              </w:rPr>
            </w:pPr>
            <w:r w:rsidRPr="00BF6C8B">
              <w:rPr>
                <w:sz w:val="20"/>
                <w:szCs w:val="20"/>
              </w:rPr>
              <w:t>выдать на руки, отправить по почте.</w:t>
            </w:r>
          </w:p>
        </w:tc>
      </w:tr>
      <w:tr w:rsidR="00903E5E" w:rsidRPr="00BF6C8B" w:rsidTr="00903E5E">
        <w:trPr>
          <w:trHeight w:val="158"/>
        </w:trPr>
        <w:tc>
          <w:tcPr>
            <w:tcW w:w="2661" w:type="dxa"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16"/>
                <w:szCs w:val="16"/>
              </w:rPr>
            </w:pPr>
          </w:p>
        </w:tc>
        <w:tc>
          <w:tcPr>
            <w:tcW w:w="7120" w:type="dxa"/>
            <w:gridSpan w:val="6"/>
            <w:tcBorders>
              <w:top w:val="single" w:sz="4" w:space="0" w:color="auto"/>
              <w:left w:val="nil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ind w:right="-1"/>
              <w:rPr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(нужное подчеркнуть)</w:t>
            </w:r>
          </w:p>
        </w:tc>
      </w:tr>
    </w:tbl>
    <w:p w:rsidR="00903E5E" w:rsidRPr="00BF6C8B" w:rsidRDefault="00903E5E" w:rsidP="00903E5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  <w:sz w:val="22"/>
        </w:rPr>
      </w:pPr>
      <w:r w:rsidRPr="00BF6C8B">
        <w:rPr>
          <w:color w:val="000000"/>
          <w:sz w:val="22"/>
        </w:rPr>
        <w:t>Дополнительные сведения:</w:t>
      </w:r>
    </w:p>
    <w:p w:rsidR="00903E5E" w:rsidRPr="00BF6C8B" w:rsidRDefault="00903E5E" w:rsidP="00903E5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18"/>
          <w:szCs w:val="20"/>
        </w:rPr>
      </w:pPr>
      <w:r w:rsidRPr="00BF6C8B">
        <w:rPr>
          <w:color w:val="000000"/>
          <w:sz w:val="22"/>
        </w:rPr>
        <w:t xml:space="preserve">- </w:t>
      </w:r>
      <w:r w:rsidRPr="00BF6C8B">
        <w:rPr>
          <w:color w:val="000000"/>
          <w:sz w:val="18"/>
          <w:szCs w:val="20"/>
        </w:rPr>
        <w:t xml:space="preserve">Заказчик предупрежден, что для обеспечения достоверности результатов испытаний поступивший в лабораторию </w:t>
      </w:r>
      <w:r w:rsidRPr="00BF6C8B">
        <w:rPr>
          <w:sz w:val="18"/>
          <w:szCs w:val="20"/>
        </w:rPr>
        <w:t xml:space="preserve">испытуемый материал, должен быть отобран, упакован и доставлен </w:t>
      </w:r>
      <w:r w:rsidRPr="00BF6C8B">
        <w:rPr>
          <w:bCs/>
          <w:iCs/>
          <w:sz w:val="18"/>
          <w:szCs w:val="20"/>
        </w:rPr>
        <w:t>в соответствии с нормативной документацией на определяемый показатель и на соответствующий вид испытуемого материала</w:t>
      </w:r>
      <w:r w:rsidRPr="00BF6C8B">
        <w:rPr>
          <w:color w:val="000000"/>
          <w:sz w:val="18"/>
          <w:szCs w:val="20"/>
        </w:rPr>
        <w:t>.</w:t>
      </w:r>
    </w:p>
    <w:p w:rsidR="00903E5E" w:rsidRPr="00BF6C8B" w:rsidRDefault="00903E5E" w:rsidP="00903E5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18"/>
          <w:szCs w:val="20"/>
        </w:rPr>
      </w:pPr>
      <w:r w:rsidRPr="00BF6C8B">
        <w:rPr>
          <w:sz w:val="18"/>
          <w:szCs w:val="20"/>
        </w:rPr>
        <w:t>- Заказчик проинформирован, что</w:t>
      </w:r>
      <w:r w:rsidRPr="00BF6C8B">
        <w:rPr>
          <w:color w:val="FF0000"/>
          <w:sz w:val="18"/>
          <w:szCs w:val="20"/>
        </w:rPr>
        <w:t xml:space="preserve"> </w:t>
      </w:r>
      <w:r w:rsidRPr="00BF6C8B">
        <w:rPr>
          <w:sz w:val="18"/>
          <w:szCs w:val="20"/>
        </w:rPr>
        <w:t xml:space="preserve">после окончания испытаний остатки материала </w:t>
      </w:r>
      <w:r w:rsidRPr="00BF6C8B">
        <w:rPr>
          <w:sz w:val="18"/>
          <w:szCs w:val="20"/>
        </w:rPr>
        <w:br/>
        <w:t>(биоматериал, трупы животных, птиц, рыб и насекомых) не возвращаются владельцу и подлежат уничтожению, в соответствии с  «Ветеринарные правила перемещения, хранения, переработки и утилизации биологических отходов» (утв. Приказом Минсельхоза России от 26.10.2020 N 626).</w:t>
      </w:r>
    </w:p>
    <w:p w:rsidR="00903E5E" w:rsidRPr="00BF6C8B" w:rsidRDefault="00903E5E" w:rsidP="00903E5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18"/>
          <w:szCs w:val="20"/>
        </w:rPr>
      </w:pPr>
      <w:r w:rsidRPr="00BF6C8B">
        <w:rPr>
          <w:sz w:val="18"/>
          <w:szCs w:val="20"/>
        </w:rPr>
        <w:t>- Заказчик обязуется оплатить все расходы по проведению испытаний продукции независимо от конечных результатов.</w:t>
      </w:r>
    </w:p>
    <w:p w:rsidR="00903E5E" w:rsidRPr="00BF6C8B" w:rsidRDefault="00903E5E" w:rsidP="00903E5E">
      <w:pPr>
        <w:widowControl w:val="0"/>
        <w:tabs>
          <w:tab w:val="left" w:pos="10380"/>
        </w:tabs>
        <w:jc w:val="both"/>
        <w:rPr>
          <w:bCs/>
          <w:color w:val="000000" w:themeColor="text1"/>
          <w:sz w:val="18"/>
          <w:szCs w:val="18"/>
          <w:shd w:val="clear" w:color="auto" w:fill="FFFFFF"/>
        </w:rPr>
      </w:pPr>
      <w:r w:rsidRPr="00BF6C8B">
        <w:rPr>
          <w:color w:val="000000" w:themeColor="text1"/>
          <w:sz w:val="18"/>
          <w:szCs w:val="20"/>
        </w:rPr>
        <w:t xml:space="preserve">             - Заказчик проинформирован, что в случае получения положительного результата исследования на </w:t>
      </w:r>
      <w:proofErr w:type="gramStart"/>
      <w:r w:rsidRPr="00BF6C8B">
        <w:rPr>
          <w:color w:val="000000" w:themeColor="text1"/>
          <w:sz w:val="18"/>
          <w:szCs w:val="20"/>
        </w:rPr>
        <w:t>инфекционные  заболевания</w:t>
      </w:r>
      <w:proofErr w:type="gramEnd"/>
      <w:r w:rsidRPr="00BF6C8B">
        <w:rPr>
          <w:color w:val="000000" w:themeColor="text1"/>
          <w:sz w:val="18"/>
          <w:szCs w:val="20"/>
        </w:rPr>
        <w:t xml:space="preserve"> будет сформирован срочный отчет по форме 4-вет-Б, </w:t>
      </w:r>
      <w:r w:rsidRPr="00BF6C8B">
        <w:rPr>
          <w:color w:val="000000" w:themeColor="text1"/>
          <w:sz w:val="18"/>
          <w:szCs w:val="18"/>
        </w:rPr>
        <w:t xml:space="preserve">согласно Приказа Минсельхоза от 21.02.2022 N 89, </w:t>
      </w:r>
      <w:r w:rsidRPr="00BF6C8B">
        <w:rPr>
          <w:bCs/>
          <w:color w:val="000000" w:themeColor="text1"/>
          <w:sz w:val="18"/>
          <w:szCs w:val="18"/>
          <w:shd w:val="clear" w:color="auto" w:fill="FFFFFF"/>
        </w:rPr>
        <w:lastRenderedPageBreak/>
        <w:t>Приказа</w:t>
      </w:r>
      <w:r w:rsidRPr="00BF6C8B">
        <w:rPr>
          <w:color w:val="000000" w:themeColor="text1"/>
          <w:sz w:val="18"/>
          <w:szCs w:val="18"/>
          <w:shd w:val="clear" w:color="auto" w:fill="FFFFFF"/>
        </w:rPr>
        <w:t> </w:t>
      </w:r>
      <w:r w:rsidRPr="00BF6C8B">
        <w:rPr>
          <w:bCs/>
          <w:color w:val="000000" w:themeColor="text1"/>
          <w:sz w:val="18"/>
          <w:szCs w:val="18"/>
          <w:shd w:val="clear" w:color="auto" w:fill="FFFFFF"/>
        </w:rPr>
        <w:t>Минсельхоза</w:t>
      </w:r>
      <w:r w:rsidRPr="00BF6C8B">
        <w:rPr>
          <w:color w:val="000000" w:themeColor="text1"/>
          <w:sz w:val="18"/>
          <w:szCs w:val="18"/>
          <w:shd w:val="clear" w:color="auto" w:fill="FFFFFF"/>
        </w:rPr>
        <w:t> России от 19.12.2011 N </w:t>
      </w:r>
      <w:r w:rsidRPr="00BF6C8B">
        <w:rPr>
          <w:bCs/>
          <w:color w:val="000000" w:themeColor="text1"/>
          <w:sz w:val="18"/>
          <w:szCs w:val="18"/>
          <w:shd w:val="clear" w:color="auto" w:fill="FFFFFF"/>
        </w:rPr>
        <w:t>476</w:t>
      </w:r>
      <w:r w:rsidRPr="00BF6C8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</w:t>
      </w:r>
      <w:r w:rsidRPr="00BF6C8B">
        <w:rPr>
          <w:rFonts w:ascii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BF6C8B">
        <w:rPr>
          <w:bCs/>
          <w:color w:val="000000" w:themeColor="text1"/>
          <w:sz w:val="20"/>
          <w:szCs w:val="20"/>
          <w:shd w:val="clear" w:color="auto" w:fill="FFFFFF"/>
        </w:rPr>
        <w:t>П</w:t>
      </w:r>
      <w:r w:rsidRPr="00BF6C8B">
        <w:rPr>
          <w:bCs/>
          <w:color w:val="000000" w:themeColor="text1"/>
          <w:sz w:val="18"/>
          <w:szCs w:val="18"/>
          <w:shd w:val="clear" w:color="auto" w:fill="FFFFFF"/>
        </w:rPr>
        <w:t>риказа</w:t>
      </w:r>
      <w:r w:rsidRPr="00BF6C8B">
        <w:rPr>
          <w:color w:val="000000" w:themeColor="text1"/>
          <w:sz w:val="18"/>
          <w:szCs w:val="18"/>
          <w:shd w:val="clear" w:color="auto" w:fill="FFFFFF"/>
        </w:rPr>
        <w:t> </w:t>
      </w:r>
      <w:r w:rsidRPr="00BF6C8B">
        <w:rPr>
          <w:bCs/>
          <w:color w:val="000000" w:themeColor="text1"/>
          <w:sz w:val="18"/>
          <w:szCs w:val="18"/>
          <w:shd w:val="clear" w:color="auto" w:fill="FFFFFF"/>
        </w:rPr>
        <w:t>Министерства</w:t>
      </w:r>
      <w:r w:rsidRPr="00BF6C8B">
        <w:rPr>
          <w:color w:val="000000" w:themeColor="text1"/>
          <w:sz w:val="18"/>
          <w:szCs w:val="18"/>
          <w:shd w:val="clear" w:color="auto" w:fill="FFFFFF"/>
        </w:rPr>
        <w:t> </w:t>
      </w:r>
      <w:r w:rsidRPr="00BF6C8B">
        <w:rPr>
          <w:bCs/>
          <w:color w:val="000000" w:themeColor="text1"/>
          <w:sz w:val="18"/>
          <w:szCs w:val="18"/>
          <w:shd w:val="clear" w:color="auto" w:fill="FFFFFF"/>
        </w:rPr>
        <w:t xml:space="preserve">СХ </w:t>
      </w:r>
      <w:r w:rsidRPr="00BF6C8B">
        <w:rPr>
          <w:color w:val="000000" w:themeColor="text1"/>
          <w:sz w:val="18"/>
          <w:szCs w:val="18"/>
          <w:shd w:val="clear" w:color="auto" w:fill="FFFFFF"/>
        </w:rPr>
        <w:t> РФ от 14.12.2015 г. N </w:t>
      </w:r>
      <w:r w:rsidRPr="00BF6C8B">
        <w:rPr>
          <w:bCs/>
          <w:color w:val="000000" w:themeColor="text1"/>
          <w:sz w:val="18"/>
          <w:szCs w:val="18"/>
          <w:shd w:val="clear" w:color="auto" w:fill="FFFFFF"/>
        </w:rPr>
        <w:t>635.</w:t>
      </w:r>
    </w:p>
    <w:p w:rsidR="00903E5E" w:rsidRPr="00BF6C8B" w:rsidRDefault="00903E5E" w:rsidP="00903E5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12"/>
          <w:szCs w:val="20"/>
        </w:rPr>
      </w:pPr>
      <w:r w:rsidRPr="00BF6C8B">
        <w:rPr>
          <w:sz w:val="18"/>
        </w:rPr>
        <w:t xml:space="preserve">- Заказчик ознакомлен с областью аккредитации Орловской испытательной лаборатории ФГБУ «ВНИИЗЖ». Область аккредитации RA.RU.21ПС24 размещена на сайте </w:t>
      </w:r>
      <w:hyperlink r:id="rId4" w:history="1">
        <w:r w:rsidRPr="00BF6C8B">
          <w:rPr>
            <w:rStyle w:val="a3"/>
            <w:sz w:val="18"/>
          </w:rPr>
          <w:t>https://pub</w:t>
        </w:r>
      </w:hyperlink>
      <w:r w:rsidRPr="00BF6C8B">
        <w:rPr>
          <w:sz w:val="18"/>
        </w:rPr>
        <w:t>.fsa.gov.ru/ral/. Уникальный номер в РАЛ RA.RU.21ПС24.</w:t>
      </w:r>
    </w:p>
    <w:p w:rsidR="00903E5E" w:rsidRPr="00BF6C8B" w:rsidRDefault="00903E5E" w:rsidP="00903E5E">
      <w:pPr>
        <w:widowControl w:val="0"/>
        <w:tabs>
          <w:tab w:val="left" w:pos="10380"/>
        </w:tabs>
        <w:jc w:val="both"/>
        <w:rPr>
          <w:bCs/>
          <w:color w:val="000000" w:themeColor="text1"/>
          <w:sz w:val="18"/>
          <w:szCs w:val="18"/>
          <w:shd w:val="clear" w:color="auto" w:fill="FFFFFF"/>
        </w:rPr>
      </w:pPr>
    </w:p>
    <w:p w:rsidR="00903E5E" w:rsidRPr="00BF6C8B" w:rsidRDefault="00903E5E" w:rsidP="00903E5E">
      <w:pPr>
        <w:widowControl w:val="0"/>
        <w:tabs>
          <w:tab w:val="left" w:pos="10380"/>
        </w:tabs>
        <w:jc w:val="both"/>
      </w:pPr>
    </w:p>
    <w:tbl>
      <w:tblPr>
        <w:tblStyle w:val="a4"/>
        <w:tblW w:w="9575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7"/>
        <w:gridCol w:w="154"/>
        <w:gridCol w:w="3575"/>
        <w:gridCol w:w="154"/>
        <w:gridCol w:w="2461"/>
        <w:gridCol w:w="154"/>
      </w:tblGrid>
      <w:tr w:rsidR="00903E5E" w:rsidRPr="00BF6C8B" w:rsidTr="00605D71">
        <w:trPr>
          <w:trHeight w:val="751"/>
        </w:trPr>
        <w:tc>
          <w:tcPr>
            <w:tcW w:w="3231" w:type="dxa"/>
            <w:gridSpan w:val="2"/>
            <w:hideMark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</w:p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b/>
                <w:sz w:val="20"/>
                <w:szCs w:val="20"/>
              </w:rPr>
              <w:t>Заказчик/ представитель заказчика:</w:t>
            </w:r>
          </w:p>
        </w:tc>
        <w:tc>
          <w:tcPr>
            <w:tcW w:w="37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ind w:right="-1"/>
              <w:rPr>
                <w:sz w:val="20"/>
                <w:szCs w:val="20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E5E" w:rsidRPr="00BF6C8B" w:rsidRDefault="00903E5E" w:rsidP="00605D71">
            <w:pPr>
              <w:widowControl w:val="0"/>
              <w:ind w:right="-1"/>
              <w:rPr>
                <w:sz w:val="20"/>
                <w:szCs w:val="20"/>
                <w:vertAlign w:val="superscript"/>
              </w:rPr>
            </w:pPr>
          </w:p>
        </w:tc>
      </w:tr>
      <w:tr w:rsidR="00903E5E" w:rsidRPr="00BF6C8B" w:rsidTr="00605D71">
        <w:trPr>
          <w:gridAfter w:val="1"/>
          <w:wAfter w:w="154" w:type="dxa"/>
          <w:trHeight w:val="188"/>
        </w:trPr>
        <w:tc>
          <w:tcPr>
            <w:tcW w:w="3077" w:type="dxa"/>
          </w:tcPr>
          <w:p w:rsidR="00903E5E" w:rsidRPr="00BF6C8B" w:rsidRDefault="00903E5E" w:rsidP="00605D71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3729" w:type="dxa"/>
            <w:gridSpan w:val="2"/>
            <w:tcBorders>
              <w:left w:val="nil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ind w:right="-1"/>
              <w:rPr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(Расшифровка подписи)</w:t>
            </w:r>
          </w:p>
        </w:tc>
        <w:tc>
          <w:tcPr>
            <w:tcW w:w="2615" w:type="dxa"/>
            <w:gridSpan w:val="2"/>
            <w:tcBorders>
              <w:left w:val="nil"/>
              <w:right w:val="nil"/>
            </w:tcBorders>
            <w:hideMark/>
          </w:tcPr>
          <w:p w:rsidR="00903E5E" w:rsidRPr="00BF6C8B" w:rsidRDefault="00903E5E" w:rsidP="00605D71">
            <w:pPr>
              <w:widowControl w:val="0"/>
              <w:ind w:right="-1"/>
              <w:rPr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(Подпись)</w:t>
            </w:r>
          </w:p>
        </w:tc>
      </w:tr>
      <w:tr w:rsidR="00903E5E" w:rsidRPr="00BF6C8B" w:rsidTr="00605D71">
        <w:trPr>
          <w:gridAfter w:val="1"/>
          <w:wAfter w:w="154" w:type="dxa"/>
          <w:trHeight w:val="954"/>
        </w:trPr>
        <w:tc>
          <w:tcPr>
            <w:tcW w:w="3077" w:type="dxa"/>
          </w:tcPr>
          <w:p w:rsidR="00903E5E" w:rsidRPr="00BF6C8B" w:rsidRDefault="00903E5E" w:rsidP="00605D71">
            <w:pPr>
              <w:widowControl w:val="0"/>
              <w:rPr>
                <w:b/>
                <w:sz w:val="20"/>
                <w:szCs w:val="20"/>
              </w:rPr>
            </w:pPr>
            <w:r w:rsidRPr="00BF6C8B">
              <w:rPr>
                <w:sz w:val="20"/>
                <w:szCs w:val="20"/>
              </w:rPr>
              <w:t>Пробу принял сотрудник отдела по работе с заказчиком и обращению с объектами исследований</w:t>
            </w:r>
          </w:p>
        </w:tc>
        <w:tc>
          <w:tcPr>
            <w:tcW w:w="3729" w:type="dxa"/>
            <w:gridSpan w:val="2"/>
            <w:tcBorders>
              <w:left w:val="nil"/>
              <w:bottom w:val="nil"/>
              <w:right w:val="nil"/>
            </w:tcBorders>
          </w:tcPr>
          <w:p w:rsidR="00903E5E" w:rsidRPr="00BF6C8B" w:rsidRDefault="00903E5E" w:rsidP="00605D71">
            <w:pPr>
              <w:widowControl w:val="0"/>
              <w:ind w:right="-1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615" w:type="dxa"/>
            <w:gridSpan w:val="2"/>
            <w:tcBorders>
              <w:left w:val="nil"/>
              <w:bottom w:val="nil"/>
              <w:right w:val="nil"/>
            </w:tcBorders>
          </w:tcPr>
          <w:p w:rsidR="00903E5E" w:rsidRPr="00BF6C8B" w:rsidRDefault="00903E5E" w:rsidP="00605D71">
            <w:pPr>
              <w:widowControl w:val="0"/>
              <w:ind w:right="-1"/>
              <w:rPr>
                <w:sz w:val="20"/>
                <w:szCs w:val="20"/>
                <w:vertAlign w:val="superscript"/>
              </w:rPr>
            </w:pPr>
          </w:p>
        </w:tc>
      </w:tr>
      <w:tr w:rsidR="00903E5E" w:rsidRPr="00BF6C8B" w:rsidTr="00605D71">
        <w:trPr>
          <w:gridAfter w:val="1"/>
          <w:wAfter w:w="154" w:type="dxa"/>
          <w:trHeight w:val="250"/>
        </w:trPr>
        <w:tc>
          <w:tcPr>
            <w:tcW w:w="3077" w:type="dxa"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16"/>
                <w:szCs w:val="16"/>
              </w:rPr>
            </w:pPr>
          </w:p>
        </w:tc>
        <w:tc>
          <w:tcPr>
            <w:tcW w:w="372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903E5E" w:rsidRPr="00BF6C8B" w:rsidRDefault="00903E5E" w:rsidP="00605D71">
            <w:pPr>
              <w:widowControl w:val="0"/>
              <w:ind w:right="-1"/>
              <w:rPr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(Расшифровка подписи)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903E5E" w:rsidRPr="00BF6C8B" w:rsidRDefault="00903E5E" w:rsidP="00605D71">
            <w:pPr>
              <w:widowControl w:val="0"/>
              <w:ind w:right="-1"/>
              <w:rPr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(Подпись)</w:t>
            </w:r>
          </w:p>
        </w:tc>
      </w:tr>
      <w:tr w:rsidR="00903E5E" w:rsidRPr="00BF6C8B" w:rsidTr="00605D71">
        <w:trPr>
          <w:gridAfter w:val="1"/>
          <w:wAfter w:w="154" w:type="dxa"/>
          <w:trHeight w:val="250"/>
        </w:trPr>
        <w:tc>
          <w:tcPr>
            <w:tcW w:w="3077" w:type="dxa"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sz w:val="20"/>
                <w:szCs w:val="20"/>
              </w:rPr>
              <w:t>Проанализировано</w:t>
            </w:r>
          </w:p>
        </w:tc>
        <w:tc>
          <w:tcPr>
            <w:tcW w:w="3729" w:type="dxa"/>
            <w:gridSpan w:val="2"/>
            <w:tcBorders>
              <w:left w:val="nil"/>
              <w:right w:val="nil"/>
            </w:tcBorders>
          </w:tcPr>
          <w:p w:rsidR="00903E5E" w:rsidRPr="00BF6C8B" w:rsidRDefault="00903E5E" w:rsidP="00605D71">
            <w:pPr>
              <w:widowControl w:val="0"/>
              <w:ind w:right="-1"/>
              <w:rPr>
                <w:sz w:val="20"/>
                <w:szCs w:val="20"/>
                <w:vertAlign w:val="superscript"/>
              </w:rPr>
            </w:pPr>
            <w:r w:rsidRPr="00BF6C8B">
              <w:rPr>
                <w:sz w:val="20"/>
                <w:szCs w:val="20"/>
              </w:rPr>
              <w:t>принято/не принято в работу</w:t>
            </w:r>
          </w:p>
        </w:tc>
        <w:tc>
          <w:tcPr>
            <w:tcW w:w="2615" w:type="dxa"/>
            <w:gridSpan w:val="2"/>
            <w:tcBorders>
              <w:left w:val="nil"/>
              <w:right w:val="nil"/>
            </w:tcBorders>
          </w:tcPr>
          <w:p w:rsidR="00903E5E" w:rsidRPr="00BF6C8B" w:rsidRDefault="00903E5E" w:rsidP="00605D71">
            <w:pPr>
              <w:widowControl w:val="0"/>
              <w:ind w:right="-1"/>
              <w:rPr>
                <w:sz w:val="20"/>
                <w:szCs w:val="20"/>
                <w:vertAlign w:val="superscript"/>
              </w:rPr>
            </w:pPr>
          </w:p>
        </w:tc>
      </w:tr>
      <w:tr w:rsidR="00903E5E" w:rsidRPr="00BF6C8B" w:rsidTr="00605D71">
        <w:trPr>
          <w:gridAfter w:val="1"/>
          <w:wAfter w:w="154" w:type="dxa"/>
          <w:trHeight w:val="235"/>
        </w:trPr>
        <w:tc>
          <w:tcPr>
            <w:tcW w:w="3077" w:type="dxa"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b/>
                <w:sz w:val="20"/>
                <w:szCs w:val="20"/>
              </w:rPr>
            </w:pPr>
            <w:r w:rsidRPr="00BF6C8B">
              <w:rPr>
                <w:sz w:val="20"/>
                <w:szCs w:val="20"/>
              </w:rPr>
              <w:t>Технический руководитель</w:t>
            </w:r>
          </w:p>
        </w:tc>
        <w:tc>
          <w:tcPr>
            <w:tcW w:w="3729" w:type="dxa"/>
            <w:gridSpan w:val="2"/>
            <w:tcBorders>
              <w:left w:val="nil"/>
              <w:bottom w:val="nil"/>
              <w:right w:val="nil"/>
            </w:tcBorders>
          </w:tcPr>
          <w:p w:rsidR="00903E5E" w:rsidRPr="00BF6C8B" w:rsidRDefault="00903E5E" w:rsidP="00605D71">
            <w:pPr>
              <w:widowControl w:val="0"/>
              <w:ind w:right="-1"/>
              <w:rPr>
                <w:sz w:val="20"/>
                <w:szCs w:val="20"/>
              </w:rPr>
            </w:pPr>
          </w:p>
        </w:tc>
        <w:tc>
          <w:tcPr>
            <w:tcW w:w="2615" w:type="dxa"/>
            <w:gridSpan w:val="2"/>
            <w:tcBorders>
              <w:left w:val="nil"/>
              <w:bottom w:val="nil"/>
              <w:right w:val="nil"/>
            </w:tcBorders>
          </w:tcPr>
          <w:p w:rsidR="00903E5E" w:rsidRPr="00BF6C8B" w:rsidRDefault="00903E5E" w:rsidP="00605D71">
            <w:pPr>
              <w:widowControl w:val="0"/>
              <w:ind w:right="-1"/>
              <w:rPr>
                <w:sz w:val="20"/>
                <w:szCs w:val="20"/>
                <w:vertAlign w:val="superscript"/>
              </w:rPr>
            </w:pPr>
          </w:p>
        </w:tc>
      </w:tr>
      <w:tr w:rsidR="00903E5E" w:rsidRPr="00BF6C8B" w:rsidTr="00605D71">
        <w:trPr>
          <w:gridAfter w:val="1"/>
          <w:wAfter w:w="154" w:type="dxa"/>
          <w:trHeight w:val="250"/>
        </w:trPr>
        <w:tc>
          <w:tcPr>
            <w:tcW w:w="3077" w:type="dxa"/>
          </w:tcPr>
          <w:p w:rsidR="00903E5E" w:rsidRPr="00BF6C8B" w:rsidRDefault="00903E5E" w:rsidP="00605D71">
            <w:pPr>
              <w:widowControl w:val="0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37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E5E" w:rsidRPr="00BF6C8B" w:rsidRDefault="00903E5E" w:rsidP="00605D71">
            <w:pPr>
              <w:widowControl w:val="0"/>
              <w:ind w:right="-1"/>
              <w:rPr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(Расшифровка подписи)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E5E" w:rsidRPr="00BF6C8B" w:rsidRDefault="00903E5E" w:rsidP="00605D71">
            <w:pPr>
              <w:widowControl w:val="0"/>
              <w:ind w:right="-1"/>
              <w:rPr>
                <w:sz w:val="16"/>
                <w:szCs w:val="16"/>
                <w:vertAlign w:val="superscript"/>
              </w:rPr>
            </w:pPr>
            <w:r w:rsidRPr="00BF6C8B">
              <w:rPr>
                <w:sz w:val="16"/>
                <w:szCs w:val="16"/>
                <w:vertAlign w:val="superscript"/>
              </w:rPr>
              <w:t>(Подпись)</w:t>
            </w:r>
          </w:p>
        </w:tc>
      </w:tr>
    </w:tbl>
    <w:p w:rsidR="00903E5E" w:rsidRPr="00BF6C8B" w:rsidRDefault="00903E5E" w:rsidP="00903E5E">
      <w:pPr>
        <w:widowControl w:val="0"/>
      </w:pPr>
    </w:p>
    <w:p w:rsidR="00903E5E" w:rsidRPr="00BF6C8B" w:rsidRDefault="00903E5E" w:rsidP="00903E5E">
      <w:pPr>
        <w:widowControl w:val="0"/>
      </w:pPr>
    </w:p>
    <w:p w:rsidR="00903E5E" w:rsidRPr="00BF6C8B" w:rsidRDefault="00903E5E" w:rsidP="00903E5E">
      <w:pPr>
        <w:widowControl w:val="0"/>
      </w:pPr>
    </w:p>
    <w:p w:rsidR="00903E5E" w:rsidRPr="00BF6C8B" w:rsidRDefault="00903E5E" w:rsidP="00903E5E">
      <w:pPr>
        <w:widowControl w:val="0"/>
      </w:pPr>
    </w:p>
    <w:p w:rsidR="00903E5E" w:rsidRPr="00BF6C8B" w:rsidRDefault="00903E5E" w:rsidP="00903E5E">
      <w:pPr>
        <w:widowControl w:val="0"/>
      </w:pPr>
    </w:p>
    <w:p w:rsidR="005A1417" w:rsidRDefault="005A1417"/>
    <w:sectPr w:rsidR="005A1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E5E"/>
    <w:rsid w:val="005A1417"/>
    <w:rsid w:val="0090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91BD1C-4BFC-4CCD-8CAF-FACF22CEB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E5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03E5E"/>
    <w:rPr>
      <w:rFonts w:cs="Times New Roman"/>
      <w:color w:val="0066CC"/>
      <w:u w:val="single"/>
    </w:rPr>
  </w:style>
  <w:style w:type="table" w:styleId="a4">
    <w:name w:val="Table Grid"/>
    <w:basedOn w:val="a1"/>
    <w:uiPriority w:val="39"/>
    <w:rsid w:val="00903E5E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2025-06-02T07:08:00Z</dcterms:created>
  <dcterms:modified xsi:type="dcterms:W3CDTF">2025-06-02T07:08:00Z</dcterms:modified>
</cp:coreProperties>
</file>